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42DF1" w14:textId="77777777" w:rsidR="0098115F" w:rsidRDefault="0098115F" w:rsidP="00BF7697">
      <w:pPr>
        <w:spacing w:after="0" w:line="240" w:lineRule="auto"/>
        <w:ind w:right="566"/>
        <w:rPr>
          <w:rFonts w:ascii="Times New Roman" w:eastAsia="Times New Roman" w:hAnsi="Times New Roman" w:cs="Times New Roman"/>
          <w:sz w:val="19"/>
          <w:szCs w:val="19"/>
          <w:lang w:eastAsia="it-IT"/>
        </w:rPr>
      </w:pPr>
    </w:p>
    <w:p w14:paraId="60334CF1" w14:textId="77777777" w:rsidR="0098115F" w:rsidRDefault="0008768B">
      <w:pPr>
        <w:spacing w:after="0" w:line="240" w:lineRule="auto"/>
        <w:jc w:val="center"/>
        <w:rPr>
          <w:rFonts w:ascii="Times New Roman" w:eastAsia="Times New Roman" w:hAnsi="Times New Roman" w:cs="Times New Roman"/>
          <w:sz w:val="19"/>
          <w:szCs w:val="19"/>
          <w:lang w:eastAsia="it-IT"/>
        </w:rPr>
      </w:pPr>
      <w:r>
        <w:rPr>
          <w:noProof/>
        </w:rPr>
        <w:drawing>
          <wp:inline distT="0" distB="0" distL="19050" distR="4445" wp14:anchorId="56466C6B" wp14:editId="66BA2347">
            <wp:extent cx="890905" cy="1031875"/>
            <wp:effectExtent l="0" t="0" r="0" b="0"/>
            <wp:docPr id="1" name="Immagine 1" descr="ASP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ASPeF"/>
                    <pic:cNvPicPr>
                      <a:picLocks noChangeAspect="1" noChangeArrowheads="1"/>
                    </pic:cNvPicPr>
                  </pic:nvPicPr>
                  <pic:blipFill>
                    <a:blip r:embed="rId8"/>
                    <a:stretch>
                      <a:fillRect/>
                    </a:stretch>
                  </pic:blipFill>
                  <pic:spPr bwMode="auto">
                    <a:xfrm>
                      <a:off x="0" y="0"/>
                      <a:ext cx="890905" cy="1031875"/>
                    </a:xfrm>
                    <a:prstGeom prst="rect">
                      <a:avLst/>
                    </a:prstGeom>
                  </pic:spPr>
                </pic:pic>
              </a:graphicData>
            </a:graphic>
          </wp:inline>
        </w:drawing>
      </w:r>
    </w:p>
    <w:p w14:paraId="2B1BA3F3" w14:textId="77777777" w:rsidR="0098115F" w:rsidRDefault="0008768B">
      <w:pPr>
        <w:spacing w:after="0"/>
        <w:jc w:val="center"/>
        <w:rPr>
          <w:smallCaps/>
        </w:rPr>
      </w:pPr>
      <w:r>
        <w:rPr>
          <w:smallCaps/>
        </w:rPr>
        <w:t>Azienda Servizi alla Persona e alla Famiglia</w:t>
      </w:r>
    </w:p>
    <w:p w14:paraId="5E6D786B" w14:textId="77777777" w:rsidR="0098115F" w:rsidRDefault="0008768B">
      <w:pPr>
        <w:spacing w:after="0"/>
        <w:jc w:val="center"/>
        <w:rPr>
          <w:smallCaps/>
        </w:rPr>
      </w:pPr>
      <w:proofErr w:type="gramStart"/>
      <w:r>
        <w:rPr>
          <w:smallCaps/>
        </w:rPr>
        <w:t>P.le</w:t>
      </w:r>
      <w:proofErr w:type="gramEnd"/>
      <w:r>
        <w:rPr>
          <w:smallCaps/>
        </w:rPr>
        <w:t xml:space="preserve"> Michelangelo,1 – 46100 (MN) </w:t>
      </w:r>
    </w:p>
    <w:p w14:paraId="28B1843A" w14:textId="77777777" w:rsidR="0098115F" w:rsidRDefault="0008768B">
      <w:pPr>
        <w:spacing w:after="0"/>
        <w:jc w:val="center"/>
        <w:rPr>
          <w:smallCaps/>
        </w:rPr>
      </w:pPr>
      <w:r>
        <w:rPr>
          <w:smallCaps/>
        </w:rPr>
        <w:t>TEL. 0376/357811 – FAX 0376/360608</w:t>
      </w:r>
    </w:p>
    <w:p w14:paraId="3D2A795D" w14:textId="77777777" w:rsidR="0098115F" w:rsidRDefault="0098115F">
      <w:pPr>
        <w:pStyle w:val="Rientrocorpodeltesto"/>
        <w:tabs>
          <w:tab w:val="left" w:pos="0"/>
        </w:tabs>
        <w:rPr>
          <w:rFonts w:ascii="Times New Roman" w:hAnsi="Times New Roman"/>
          <w:b/>
          <w:bCs/>
        </w:rPr>
      </w:pPr>
    </w:p>
    <w:p w14:paraId="217ECBE4" w14:textId="77777777" w:rsidR="0098115F" w:rsidRDefault="0098115F" w:rsidP="00F77D8F">
      <w:pPr>
        <w:pStyle w:val="Rientrocorpodeltesto"/>
        <w:tabs>
          <w:tab w:val="left" w:pos="0"/>
        </w:tabs>
        <w:spacing w:line="276" w:lineRule="auto"/>
        <w:jc w:val="both"/>
        <w:rPr>
          <w:rFonts w:ascii="Times New Roman" w:hAnsi="Times New Roman"/>
          <w:bCs/>
        </w:rPr>
      </w:pPr>
    </w:p>
    <w:p w14:paraId="579EFC8D" w14:textId="31C2C1AE" w:rsidR="00F77D8F" w:rsidRPr="0096565D" w:rsidRDefault="0008768B" w:rsidP="00F77D8F">
      <w:pPr>
        <w:spacing w:after="0"/>
        <w:jc w:val="both"/>
        <w:rPr>
          <w:rFonts w:ascii="Times New Roman" w:hAnsi="Times New Roman" w:cs="Times New Roman"/>
        </w:rPr>
      </w:pPr>
      <w:r>
        <w:rPr>
          <w:rFonts w:ascii="Times New Roman" w:hAnsi="Times New Roman" w:cs="Times New Roman"/>
          <w:bCs/>
        </w:rPr>
        <w:t xml:space="preserve">CONTRATTO </w:t>
      </w:r>
      <w:r w:rsidR="003142FE">
        <w:rPr>
          <w:rFonts w:ascii="Times New Roman" w:hAnsi="Times New Roman" w:cs="Times New Roman"/>
          <w:bCs/>
        </w:rPr>
        <w:t>PER</w:t>
      </w:r>
      <w:r>
        <w:rPr>
          <w:rFonts w:ascii="Times New Roman" w:hAnsi="Times New Roman" w:cs="Times New Roman"/>
          <w:bCs/>
        </w:rPr>
        <w:t xml:space="preserve"> L’AFFIDAMENTO DEI SERVIZI</w:t>
      </w:r>
      <w:r w:rsidR="003142FE">
        <w:rPr>
          <w:rFonts w:ascii="Times New Roman" w:hAnsi="Times New Roman" w:cs="Times New Roman"/>
          <w:bCs/>
        </w:rPr>
        <w:t xml:space="preserve"> </w:t>
      </w:r>
      <w:r>
        <w:rPr>
          <w:rFonts w:ascii="Times New Roman" w:hAnsi="Times New Roman" w:cs="Times New Roman"/>
          <w:bCs/>
        </w:rPr>
        <w:t xml:space="preserve">SOCIO-SANITARI-ASSISTENZIALI E </w:t>
      </w:r>
      <w:r w:rsidR="003142FE">
        <w:rPr>
          <w:rFonts w:ascii="Times New Roman" w:hAnsi="Times New Roman" w:cs="Times New Roman"/>
          <w:bCs/>
        </w:rPr>
        <w:t>DI PULIZIA</w:t>
      </w:r>
      <w:r>
        <w:rPr>
          <w:rFonts w:ascii="Times New Roman" w:hAnsi="Times New Roman" w:cs="Times New Roman"/>
          <w:bCs/>
        </w:rPr>
        <w:t xml:space="preserve"> delle RSA Isabella D’Este e Luigi Bianchi e dei </w:t>
      </w:r>
      <w:r>
        <w:rPr>
          <w:rFonts w:ascii="Times New Roman" w:hAnsi="Times New Roman" w:cs="Times New Roman"/>
        </w:rPr>
        <w:t xml:space="preserve">Servizi di Assistenza Domiciliare (SAD) e </w:t>
      </w:r>
      <w:r w:rsidRPr="00494AD3">
        <w:rPr>
          <w:rFonts w:ascii="Times New Roman" w:hAnsi="Times New Roman" w:cs="Times New Roman"/>
        </w:rPr>
        <w:t xml:space="preserve">domiciliare integrata (ADI) del Territorio del </w:t>
      </w:r>
      <w:r w:rsidR="008D326E" w:rsidRPr="00494AD3">
        <w:rPr>
          <w:rFonts w:ascii="Times New Roman" w:hAnsi="Times New Roman" w:cs="Times New Roman"/>
        </w:rPr>
        <w:t>Distretto</w:t>
      </w:r>
      <w:r w:rsidRPr="00494AD3">
        <w:rPr>
          <w:rFonts w:ascii="Times New Roman" w:hAnsi="Times New Roman" w:cs="Times New Roman"/>
        </w:rPr>
        <w:t xml:space="preserve"> di Mantova</w:t>
      </w:r>
      <w:r w:rsidR="006230A1">
        <w:rPr>
          <w:rFonts w:ascii="Times New Roman" w:hAnsi="Times New Roman" w:cs="Times New Roman"/>
        </w:rPr>
        <w:t xml:space="preserve"> </w:t>
      </w:r>
      <w:r w:rsidR="006230A1" w:rsidRPr="0096565D">
        <w:rPr>
          <w:rFonts w:ascii="Times New Roman" w:hAnsi="Times New Roman" w:cs="Times New Roman"/>
        </w:rPr>
        <w:t>nonché del SERVIZIO SOCIO EDUCATIVO ASSISTENZIALE E DI PULIZIA IN FAVORE DEGLI OSPITI DELLA COMUNITA’ SOCIO SANITARIA di Viale Gorizia 4 in Mantova ACCREDITATA AI SENSI E PER GLI EFFETTI DELLA DELIBERAZIONE DELLA GIUNTA REGIONALE LOMBARDIA VII / 18333.</w:t>
      </w:r>
    </w:p>
    <w:p w14:paraId="7C2A932A" w14:textId="52A0C673" w:rsidR="00A65DA0" w:rsidRPr="00F77D8F" w:rsidRDefault="0008768B" w:rsidP="00F77D8F">
      <w:pPr>
        <w:spacing w:after="0"/>
        <w:jc w:val="both"/>
        <w:rPr>
          <w:rFonts w:ascii="Times New Roman" w:hAnsi="Times New Roman" w:cs="Times New Roman"/>
        </w:rPr>
      </w:pPr>
      <w:r w:rsidRPr="0096565D">
        <w:rPr>
          <w:rFonts w:ascii="Times New Roman" w:hAnsi="Times New Roman" w:cs="Times New Roman"/>
          <w:b/>
        </w:rPr>
        <w:t>CIG:</w:t>
      </w:r>
      <w:r w:rsidR="00494AD3" w:rsidRPr="0096565D">
        <w:rPr>
          <w:b/>
          <w:bCs/>
          <w:color w:val="000000"/>
          <w:shd w:val="clear" w:color="auto" w:fill="F1F2F8"/>
        </w:rPr>
        <w:t xml:space="preserve"> </w:t>
      </w:r>
      <w:r w:rsidR="005A6795" w:rsidRPr="0096565D">
        <w:rPr>
          <w:b/>
          <w:bCs/>
          <w:color w:val="000000"/>
          <w:shd w:val="clear" w:color="auto" w:fill="F1F2F8"/>
        </w:rPr>
        <w:t>9887015EDF</w:t>
      </w:r>
    </w:p>
    <w:p w14:paraId="659EFCFA" w14:textId="77777777" w:rsidR="00A65DA0" w:rsidRDefault="00A65DA0" w:rsidP="00A65DA0">
      <w:pPr>
        <w:spacing w:after="0" w:line="240" w:lineRule="auto"/>
        <w:rPr>
          <w:rFonts w:ascii="Times New Roman" w:eastAsia="Times New Roman" w:hAnsi="Times New Roman" w:cs="Times New Roman"/>
          <w:lang w:eastAsia="it-IT"/>
        </w:rPr>
      </w:pPr>
    </w:p>
    <w:p w14:paraId="62F42CCB" w14:textId="52C9268F" w:rsidR="0098115F" w:rsidRPr="006230A1" w:rsidRDefault="00836B6B" w:rsidP="00F77D8F">
      <w:pPr>
        <w:spacing w:after="0" w:line="360" w:lineRule="auto"/>
        <w:jc w:val="both"/>
        <w:rPr>
          <w:rFonts w:ascii="Times New Roman" w:eastAsia="Times New Roman" w:hAnsi="Times New Roman" w:cs="Times New Roman"/>
          <w:lang w:eastAsia="it-IT"/>
        </w:rPr>
      </w:pPr>
      <w:r w:rsidRPr="006230A1">
        <w:rPr>
          <w:rFonts w:ascii="Times New Roman" w:eastAsia="Times New Roman" w:hAnsi="Times New Roman" w:cs="Times New Roman"/>
          <w:lang w:eastAsia="it-IT"/>
        </w:rPr>
        <w:t>L’anno ________, il giorno ___________, del mese di ___________, presso la sede legale di A.S.P.e F. in Piazzale Michelangelo, 1, si sono personalmente costituiti:</w:t>
      </w:r>
    </w:p>
    <w:p w14:paraId="129C6BAD" w14:textId="6FB348EC" w:rsidR="0098115F" w:rsidRPr="00A65DA0" w:rsidRDefault="00563F83" w:rsidP="00F77D8F">
      <w:pPr>
        <w:spacing w:line="360" w:lineRule="auto"/>
        <w:jc w:val="both"/>
        <w:rPr>
          <w:rFonts w:ascii="Times New Roman" w:hAnsi="Times New Roman" w:cs="Times New Roman"/>
        </w:rPr>
      </w:pPr>
      <w:r w:rsidRPr="006230A1">
        <w:rPr>
          <w:rFonts w:ascii="Times New Roman" w:hAnsi="Times New Roman" w:cs="Times New Roman"/>
        </w:rPr>
        <w:t>il</w:t>
      </w:r>
      <w:r w:rsidR="001464A6" w:rsidRPr="006230A1">
        <w:rPr>
          <w:rFonts w:ascii="Times New Roman" w:hAnsi="Times New Roman" w:cs="Times New Roman"/>
        </w:rPr>
        <w:t xml:space="preserve"> </w:t>
      </w:r>
      <w:r w:rsidR="00A65DA0" w:rsidRPr="006230A1">
        <w:rPr>
          <w:rFonts w:ascii="Times New Roman" w:hAnsi="Times New Roman" w:cs="Times New Roman"/>
        </w:rPr>
        <w:t>Dott</w:t>
      </w:r>
      <w:r w:rsidRPr="006230A1">
        <w:rPr>
          <w:rFonts w:ascii="Times New Roman" w:hAnsi="Times New Roman" w:cs="Times New Roman"/>
        </w:rPr>
        <w:t>…</w:t>
      </w:r>
      <w:r w:rsidR="00A65DA0" w:rsidRPr="006230A1">
        <w:rPr>
          <w:rFonts w:ascii="Times New Roman" w:hAnsi="Times New Roman" w:cs="Times New Roman"/>
        </w:rPr>
        <w:t>, nat</w:t>
      </w:r>
      <w:r w:rsidRPr="006230A1">
        <w:rPr>
          <w:rFonts w:ascii="Times New Roman" w:hAnsi="Times New Roman" w:cs="Times New Roman"/>
        </w:rPr>
        <w:t xml:space="preserve">o </w:t>
      </w:r>
      <w:r w:rsidR="00D26DD8" w:rsidRPr="006230A1">
        <w:rPr>
          <w:rFonts w:ascii="Times New Roman" w:hAnsi="Times New Roman" w:cs="Times New Roman"/>
        </w:rPr>
        <w:t>a</w:t>
      </w:r>
      <w:r w:rsidRPr="006230A1">
        <w:rPr>
          <w:rFonts w:ascii="Times New Roman" w:hAnsi="Times New Roman" w:cs="Times New Roman"/>
        </w:rPr>
        <w:t>………, il …</w:t>
      </w:r>
      <w:proofErr w:type="gramStart"/>
      <w:r w:rsidRPr="006230A1">
        <w:rPr>
          <w:rFonts w:ascii="Times New Roman" w:hAnsi="Times New Roman" w:cs="Times New Roman"/>
        </w:rPr>
        <w:t>…….</w:t>
      </w:r>
      <w:proofErr w:type="gramEnd"/>
      <w:r w:rsidRPr="006230A1">
        <w:rPr>
          <w:rFonts w:ascii="Times New Roman" w:hAnsi="Times New Roman" w:cs="Times New Roman"/>
        </w:rPr>
        <w:t>.</w:t>
      </w:r>
      <w:r w:rsidR="00D26DD8" w:rsidRPr="006230A1">
        <w:rPr>
          <w:rFonts w:ascii="Times New Roman" w:hAnsi="Times New Roman" w:cs="Times New Roman"/>
        </w:rPr>
        <w:t xml:space="preserve">, </w:t>
      </w:r>
      <w:r w:rsidR="00A65DA0" w:rsidRPr="006230A1">
        <w:rPr>
          <w:rFonts w:ascii="Times New Roman" w:hAnsi="Times New Roman" w:cs="Times New Roman"/>
        </w:rPr>
        <w:t>e domiciliat</w:t>
      </w:r>
      <w:r w:rsidR="00D26DD8" w:rsidRPr="006230A1">
        <w:rPr>
          <w:rFonts w:ascii="Times New Roman" w:hAnsi="Times New Roman" w:cs="Times New Roman"/>
        </w:rPr>
        <w:t>o</w:t>
      </w:r>
      <w:r w:rsidR="00A65DA0" w:rsidRPr="006230A1">
        <w:rPr>
          <w:rFonts w:ascii="Times New Roman" w:hAnsi="Times New Roman" w:cs="Times New Roman"/>
        </w:rPr>
        <w:t xml:space="preserve"> in Mantova (MN), Piazzale Michelangelo n. 1, C.F. </w:t>
      </w:r>
      <w:r w:rsidRPr="006230A1">
        <w:rPr>
          <w:rFonts w:ascii="Times New Roman" w:hAnsi="Times New Roman" w:cs="Times New Roman"/>
        </w:rPr>
        <w:t>……………</w:t>
      </w:r>
      <w:r w:rsidR="00A65DA0" w:rsidRPr="006230A1">
        <w:rPr>
          <w:rFonts w:ascii="Times New Roman" w:hAnsi="Times New Roman" w:cs="Times New Roman"/>
        </w:rPr>
        <w:t xml:space="preserve">, che al presente atto interviene non in nome e per conto proprio, ma quale </w:t>
      </w:r>
      <w:r w:rsidRPr="006230A1">
        <w:rPr>
          <w:rFonts w:ascii="Times New Roman" w:hAnsi="Times New Roman" w:cs="Times New Roman"/>
        </w:rPr>
        <w:t>…………….</w:t>
      </w:r>
      <w:r w:rsidR="00A65DA0" w:rsidRPr="006230A1">
        <w:rPr>
          <w:rFonts w:ascii="Times New Roman" w:hAnsi="Times New Roman" w:cs="Times New Roman"/>
        </w:rPr>
        <w:t xml:space="preserve"> dell’A.S.P. e F. (Azienda Servizi alla Persona e alla Famiglia) con sede in Piazzale Michelangelo n. 1 (C.F. e P.I. 01837820206)</w:t>
      </w:r>
      <w:r w:rsidR="00A65DA0">
        <w:rPr>
          <w:rFonts w:ascii="Times New Roman" w:hAnsi="Times New Roman" w:cs="Times New Roman"/>
        </w:rPr>
        <w:t xml:space="preserve"> </w:t>
      </w:r>
    </w:p>
    <w:p w14:paraId="15DB8DB6" w14:textId="4680D7A6" w:rsidR="0098115F" w:rsidRDefault="00A65DA0" w:rsidP="00F77D8F">
      <w:pPr>
        <w:spacing w:line="360" w:lineRule="auto"/>
        <w:jc w:val="center"/>
        <w:rPr>
          <w:rFonts w:ascii="Times New Roman" w:hAnsi="Times New Roman" w:cs="Times New Roman"/>
        </w:rPr>
      </w:pPr>
      <w:r>
        <w:rPr>
          <w:rFonts w:ascii="Times New Roman" w:hAnsi="Times New Roman" w:cs="Times New Roman"/>
        </w:rPr>
        <w:t>e</w:t>
      </w:r>
    </w:p>
    <w:p w14:paraId="2147B4FE" w14:textId="7EE58BB4" w:rsidR="00A65DA0" w:rsidRPr="00A65DA0" w:rsidRDefault="00A65DA0" w:rsidP="00F77D8F">
      <w:pPr>
        <w:spacing w:line="360" w:lineRule="auto"/>
        <w:jc w:val="both"/>
        <w:rPr>
          <w:rFonts w:ascii="Times New Roman" w:hAnsi="Times New Roman" w:cs="Times New Roman"/>
        </w:rPr>
      </w:pPr>
      <w:r w:rsidRPr="00A65DA0">
        <w:rPr>
          <w:rFonts w:ascii="Times New Roman" w:hAnsi="Times New Roman" w:cs="Times New Roman"/>
        </w:rPr>
        <w:t>il Sig. ……………</w:t>
      </w:r>
      <w:r w:rsidR="008D326E">
        <w:rPr>
          <w:rFonts w:ascii="Times New Roman" w:hAnsi="Times New Roman" w:cs="Times New Roman"/>
        </w:rPr>
        <w:t>.</w:t>
      </w:r>
      <w:r w:rsidRPr="00A65DA0">
        <w:rPr>
          <w:rFonts w:ascii="Times New Roman" w:hAnsi="Times New Roman" w:cs="Times New Roman"/>
        </w:rPr>
        <w:t xml:space="preserve">.., nato a ……………… il ……………, il quale interviene nella sua qualità di Legale Rappresentante della </w:t>
      </w:r>
      <w:proofErr w:type="gramStart"/>
      <w:r w:rsidRPr="00A65DA0">
        <w:rPr>
          <w:rFonts w:ascii="Times New Roman" w:hAnsi="Times New Roman" w:cs="Times New Roman"/>
        </w:rPr>
        <w:t>…</w:t>
      </w:r>
      <w:r w:rsidR="008D326E">
        <w:rPr>
          <w:rFonts w:ascii="Times New Roman" w:hAnsi="Times New Roman" w:cs="Times New Roman"/>
        </w:rPr>
        <w:t>….</w:t>
      </w:r>
      <w:proofErr w:type="gramEnd"/>
      <w:r w:rsidRPr="00A65DA0">
        <w:rPr>
          <w:rFonts w:ascii="Times New Roman" w:hAnsi="Times New Roman" w:cs="Times New Roman"/>
        </w:rPr>
        <w:t>…., Partita IVA …………….., domiciliato in …………………….., giusta certificazione della C.C.I.A.A. di ………………………, agli atti, che agisce quale impresa appaltatrice ……….;</w:t>
      </w:r>
    </w:p>
    <w:p w14:paraId="02510E36" w14:textId="7A30603A" w:rsidR="0098115F" w:rsidRPr="00F41FD4" w:rsidRDefault="00F41FD4" w:rsidP="00F41FD4">
      <w:pPr>
        <w:spacing w:after="0" w:line="240" w:lineRule="auto"/>
        <w:ind w:firstLine="708"/>
        <w:jc w:val="center"/>
        <w:rPr>
          <w:rFonts w:ascii="Times New Roman" w:eastAsia="Times New Roman" w:hAnsi="Times New Roman" w:cs="Times New Roman"/>
          <w:b/>
          <w:bCs/>
          <w:lang w:eastAsia="it-IT"/>
        </w:rPr>
      </w:pPr>
      <w:r w:rsidRPr="00F41FD4">
        <w:rPr>
          <w:rFonts w:ascii="Times New Roman" w:eastAsia="Times New Roman" w:hAnsi="Times New Roman" w:cs="Times New Roman"/>
          <w:b/>
          <w:bCs/>
          <w:lang w:eastAsia="it-IT"/>
        </w:rPr>
        <w:t>PREMESSO CHE</w:t>
      </w:r>
    </w:p>
    <w:p w14:paraId="7A9AF000" w14:textId="77777777" w:rsidR="0098115F" w:rsidRDefault="0098115F">
      <w:pPr>
        <w:spacing w:after="0" w:line="240" w:lineRule="auto"/>
        <w:jc w:val="both"/>
        <w:rPr>
          <w:rFonts w:ascii="Times New Roman" w:eastAsia="Times New Roman" w:hAnsi="Times New Roman" w:cs="Times New Roman"/>
          <w:lang w:eastAsia="it-IT"/>
        </w:rPr>
      </w:pPr>
    </w:p>
    <w:p w14:paraId="50F8CEBB" w14:textId="0D2A416B" w:rsidR="005D0F3B" w:rsidRPr="00494AD3" w:rsidRDefault="00A65DA0" w:rsidP="00F77D8F">
      <w:pPr>
        <w:spacing w:after="0" w:line="360" w:lineRule="auto"/>
        <w:jc w:val="both"/>
        <w:rPr>
          <w:rFonts w:ascii="Times New Roman" w:eastAsia="Times New Roman" w:hAnsi="Times New Roman" w:cs="Times New Roman"/>
          <w:lang w:eastAsia="it-IT"/>
        </w:rPr>
      </w:pPr>
      <w:r w:rsidRPr="0096565D">
        <w:rPr>
          <w:rFonts w:ascii="Times New Roman" w:eastAsia="Times New Roman" w:hAnsi="Times New Roman" w:cs="Times New Roman"/>
          <w:lang w:eastAsia="it-IT"/>
        </w:rPr>
        <w:t xml:space="preserve">- </w:t>
      </w:r>
      <w:r w:rsidR="0008768B" w:rsidRPr="0096565D">
        <w:rPr>
          <w:rFonts w:ascii="Times New Roman" w:eastAsia="Times New Roman" w:hAnsi="Times New Roman" w:cs="Times New Roman"/>
          <w:lang w:eastAsia="it-IT"/>
        </w:rPr>
        <w:t xml:space="preserve">con </w:t>
      </w:r>
      <w:r w:rsidR="005D0F3B" w:rsidRPr="0096565D">
        <w:rPr>
          <w:rFonts w:ascii="Times New Roman" w:eastAsia="Times New Roman" w:hAnsi="Times New Roman" w:cs="Times New Roman"/>
          <w:lang w:eastAsia="it-IT"/>
        </w:rPr>
        <w:t>delibera n.</w:t>
      </w:r>
      <w:r w:rsidR="0096565D" w:rsidRPr="0096565D">
        <w:rPr>
          <w:rFonts w:ascii="Times New Roman" w:eastAsia="Times New Roman" w:hAnsi="Times New Roman" w:cs="Times New Roman"/>
          <w:lang w:eastAsia="it-IT"/>
        </w:rPr>
        <w:t xml:space="preserve">142 </w:t>
      </w:r>
      <w:r w:rsidR="005D0F3B" w:rsidRPr="0096565D">
        <w:rPr>
          <w:rFonts w:ascii="Times New Roman" w:eastAsia="Times New Roman" w:hAnsi="Times New Roman" w:cs="Times New Roman"/>
          <w:lang w:eastAsia="it-IT"/>
        </w:rPr>
        <w:t xml:space="preserve"> del </w:t>
      </w:r>
      <w:r w:rsidR="0096565D" w:rsidRPr="0096565D">
        <w:rPr>
          <w:rFonts w:ascii="Times New Roman" w:eastAsia="Times New Roman" w:hAnsi="Times New Roman" w:cs="Times New Roman"/>
          <w:lang w:eastAsia="it-IT"/>
        </w:rPr>
        <w:t>22 Giugno 2023</w:t>
      </w:r>
      <w:r w:rsidR="008D326E" w:rsidRPr="0096565D">
        <w:rPr>
          <w:rFonts w:ascii="Times New Roman" w:eastAsia="Times New Roman" w:hAnsi="Times New Roman" w:cs="Times New Roman"/>
          <w:lang w:eastAsia="it-IT"/>
        </w:rPr>
        <w:t xml:space="preserve"> </w:t>
      </w:r>
      <w:r w:rsidR="005D0F3B" w:rsidRPr="0096565D">
        <w:rPr>
          <w:rFonts w:ascii="Times New Roman" w:eastAsia="Times New Roman" w:hAnsi="Times New Roman" w:cs="Times New Roman"/>
          <w:lang w:eastAsia="it-IT"/>
        </w:rPr>
        <w:t xml:space="preserve">del Consiglio di Amministrazione di ASPeF, </w:t>
      </w:r>
      <w:r w:rsidR="0008768B" w:rsidRPr="0096565D">
        <w:rPr>
          <w:rFonts w:ascii="Times New Roman" w:eastAsia="Times New Roman" w:hAnsi="Times New Roman" w:cs="Times New Roman"/>
          <w:lang w:eastAsia="it-IT"/>
        </w:rPr>
        <w:t xml:space="preserve">l’Azienda Servizi alla Persona e alla Famiglia (di seguito denominata ASPEF o Azienda o Amministrazione) ha indetto una gara europea a procedura aperta </w:t>
      </w:r>
      <w:r w:rsidRPr="0096565D">
        <w:rPr>
          <w:rFonts w:ascii="Times New Roman" w:eastAsia="Times New Roman" w:hAnsi="Times New Roman" w:cs="Times New Roman"/>
          <w:lang w:eastAsia="it-IT"/>
        </w:rPr>
        <w:t>“</w:t>
      </w:r>
      <w:r w:rsidR="0008768B" w:rsidRPr="0096565D">
        <w:rPr>
          <w:rFonts w:ascii="Times New Roman" w:eastAsia="Times New Roman" w:hAnsi="Times New Roman" w:cs="Times New Roman"/>
          <w:i/>
          <w:iCs/>
          <w:lang w:eastAsia="it-IT"/>
        </w:rPr>
        <w:t xml:space="preserve">per l’affidamento dei servizi </w:t>
      </w:r>
      <w:r w:rsidRPr="0096565D">
        <w:rPr>
          <w:rFonts w:ascii="Times New Roman" w:eastAsia="Times New Roman" w:hAnsi="Times New Roman" w:cs="Times New Roman"/>
          <w:i/>
          <w:iCs/>
          <w:lang w:eastAsia="it-IT"/>
        </w:rPr>
        <w:t>s</w:t>
      </w:r>
      <w:r w:rsidR="0008768B" w:rsidRPr="0096565D">
        <w:rPr>
          <w:rFonts w:ascii="Times New Roman" w:hAnsi="Times New Roman" w:cs="Times New Roman"/>
          <w:bCs/>
          <w:i/>
          <w:iCs/>
        </w:rPr>
        <w:t>ocio-sanitari assistenziali</w:t>
      </w:r>
      <w:r w:rsidR="00A13B02" w:rsidRPr="0096565D">
        <w:rPr>
          <w:rFonts w:ascii="Times New Roman" w:hAnsi="Times New Roman" w:cs="Times New Roman"/>
          <w:bCs/>
          <w:i/>
          <w:iCs/>
        </w:rPr>
        <w:t xml:space="preserve"> </w:t>
      </w:r>
      <w:r w:rsidR="0008768B" w:rsidRPr="0096565D">
        <w:rPr>
          <w:rFonts w:ascii="Times New Roman" w:hAnsi="Times New Roman" w:cs="Times New Roman"/>
          <w:bCs/>
          <w:i/>
          <w:iCs/>
        </w:rPr>
        <w:t xml:space="preserve">e di pulizia delle Rsa Isabella D’Este e Rsa Luigi Bianchi e dei servizi di assistenza Domiciliare (SAD) e Domiciliare Integrata (ADI) del Territorio del </w:t>
      </w:r>
      <w:r w:rsidR="008D326E" w:rsidRPr="0096565D">
        <w:rPr>
          <w:rFonts w:ascii="Times New Roman" w:hAnsi="Times New Roman" w:cs="Times New Roman"/>
          <w:bCs/>
          <w:i/>
          <w:iCs/>
        </w:rPr>
        <w:t>Distretto</w:t>
      </w:r>
      <w:r w:rsidR="0008768B" w:rsidRPr="0096565D">
        <w:rPr>
          <w:rFonts w:ascii="Times New Roman" w:hAnsi="Times New Roman" w:cs="Times New Roman"/>
          <w:bCs/>
          <w:i/>
          <w:iCs/>
        </w:rPr>
        <w:t xml:space="preserve"> di Mantova</w:t>
      </w:r>
      <w:r w:rsidR="00A13B02" w:rsidRPr="0096565D">
        <w:t xml:space="preserve"> </w:t>
      </w:r>
      <w:bookmarkStart w:id="0" w:name="_Hlk138694681"/>
      <w:r w:rsidR="00A13B02" w:rsidRPr="0096565D">
        <w:rPr>
          <w:rFonts w:ascii="Times New Roman" w:hAnsi="Times New Roman" w:cs="Times New Roman"/>
          <w:bCs/>
          <w:i/>
          <w:iCs/>
        </w:rPr>
        <w:t>nonché del SERVIZIO SOCIO EDUCATIVO ASSISTENZIALE E DI PULIZIA IN FAVORE DEGLI OSPITI DELLA COMUNITA’ SOCIO SANITARIA di Viale Gorizia 4 in Mantova ACCREDITATA AI SENSI E PER GLI EFFETTI DELLA DELIBERAZIONE DELLA GIUNTA REGIONALE LOMBARDIA VII / 18333</w:t>
      </w:r>
      <w:bookmarkEnd w:id="0"/>
      <w:r w:rsidR="0008768B" w:rsidRPr="0096565D">
        <w:rPr>
          <w:rFonts w:ascii="Times New Roman" w:hAnsi="Times New Roman" w:cs="Times New Roman"/>
          <w:bCs/>
          <w:i/>
          <w:iCs/>
        </w:rPr>
        <w:t xml:space="preserve">. </w:t>
      </w:r>
      <w:r w:rsidR="0008768B" w:rsidRPr="0096565D">
        <w:rPr>
          <w:rFonts w:ascii="Times New Roman" w:hAnsi="Times New Roman" w:cs="Times New Roman"/>
          <w:i/>
          <w:iCs/>
        </w:rPr>
        <w:t>CIG:</w:t>
      </w:r>
      <w:r w:rsidR="005A6795" w:rsidRPr="0096565D">
        <w:t xml:space="preserve"> </w:t>
      </w:r>
      <w:r w:rsidR="005A6795" w:rsidRPr="0096565D">
        <w:rPr>
          <w:rFonts w:ascii="Times New Roman" w:hAnsi="Times New Roman" w:cs="Times New Roman"/>
          <w:i/>
          <w:iCs/>
        </w:rPr>
        <w:t>9887015EDF</w:t>
      </w:r>
      <w:r w:rsidRPr="0096565D">
        <w:rPr>
          <w:rFonts w:ascii="Times New Roman" w:hAnsi="Times New Roman" w:cs="Times New Roman"/>
        </w:rPr>
        <w:t>”</w:t>
      </w:r>
      <w:r w:rsidR="0008768B" w:rsidRPr="0096565D">
        <w:rPr>
          <w:rFonts w:ascii="Times New Roman" w:hAnsi="Times New Roman" w:cs="Times New Roman"/>
        </w:rPr>
        <w:t xml:space="preserve"> </w:t>
      </w:r>
      <w:r w:rsidR="0008768B" w:rsidRPr="0096565D">
        <w:rPr>
          <w:rFonts w:ascii="Times New Roman" w:eastAsia="Times New Roman" w:hAnsi="Times New Roman" w:cs="Times New Roman"/>
          <w:lang w:eastAsia="it-IT"/>
        </w:rPr>
        <w:t>da aggiudicare con il criterio dell’offerta</w:t>
      </w:r>
      <w:r w:rsidR="0008768B" w:rsidRPr="00494AD3">
        <w:rPr>
          <w:rFonts w:ascii="Times New Roman" w:eastAsia="Times New Roman" w:hAnsi="Times New Roman" w:cs="Times New Roman"/>
          <w:lang w:eastAsia="it-IT"/>
        </w:rPr>
        <w:t xml:space="preserve"> </w:t>
      </w:r>
      <w:r w:rsidR="0008768B" w:rsidRPr="00494AD3">
        <w:rPr>
          <w:rFonts w:ascii="Times New Roman" w:eastAsia="Times New Roman" w:hAnsi="Times New Roman" w:cs="Times New Roman"/>
          <w:lang w:eastAsia="it-IT"/>
        </w:rPr>
        <w:lastRenderedPageBreak/>
        <w:t>economicamente più vantaggiosa individuata sulla base del miglior rapporto qualità/prezzo, ai sensi dell’art. 95, co</w:t>
      </w:r>
      <w:r w:rsidR="005D0F3B" w:rsidRPr="00494AD3">
        <w:rPr>
          <w:rFonts w:ascii="Times New Roman" w:eastAsia="Times New Roman" w:hAnsi="Times New Roman" w:cs="Times New Roman"/>
          <w:lang w:eastAsia="it-IT"/>
        </w:rPr>
        <w:t xml:space="preserve">mma </w:t>
      </w:r>
      <w:r w:rsidR="0008768B" w:rsidRPr="00494AD3">
        <w:rPr>
          <w:rFonts w:ascii="Times New Roman" w:eastAsia="Times New Roman" w:hAnsi="Times New Roman" w:cs="Times New Roman"/>
          <w:lang w:eastAsia="it-IT"/>
        </w:rPr>
        <w:t xml:space="preserve">2, </w:t>
      </w:r>
      <w:r w:rsidR="008D326E" w:rsidRPr="00494AD3">
        <w:rPr>
          <w:rFonts w:ascii="Times New Roman" w:eastAsia="Times New Roman" w:hAnsi="Times New Roman" w:cs="Times New Roman"/>
          <w:lang w:eastAsia="it-IT"/>
        </w:rPr>
        <w:t xml:space="preserve">del D. Lgs. n. 50/2016 e </w:t>
      </w:r>
      <w:proofErr w:type="spellStart"/>
      <w:r w:rsidR="008D326E" w:rsidRPr="00494AD3">
        <w:rPr>
          <w:rFonts w:ascii="Times New Roman" w:eastAsia="Times New Roman" w:hAnsi="Times New Roman" w:cs="Times New Roman"/>
          <w:lang w:eastAsia="it-IT"/>
        </w:rPr>
        <w:t>ss.mm.ii</w:t>
      </w:r>
      <w:proofErr w:type="spellEnd"/>
      <w:r w:rsidR="008D326E" w:rsidRPr="00494AD3">
        <w:rPr>
          <w:rFonts w:ascii="Times New Roman" w:eastAsia="Times New Roman" w:hAnsi="Times New Roman" w:cs="Times New Roman"/>
          <w:lang w:eastAsia="it-IT"/>
        </w:rPr>
        <w:t>. (d’ora in avanti “Codice”).</w:t>
      </w:r>
    </w:p>
    <w:p w14:paraId="71CD692A" w14:textId="244DEA35" w:rsidR="005D0F3B" w:rsidRPr="00494AD3" w:rsidRDefault="005D0F3B" w:rsidP="00F77D8F">
      <w:pPr>
        <w:spacing w:after="0" w:line="360" w:lineRule="auto"/>
        <w:jc w:val="both"/>
        <w:rPr>
          <w:rFonts w:ascii="Times New Roman" w:eastAsia="Times New Roman" w:hAnsi="Times New Roman" w:cs="Times New Roman"/>
          <w:lang w:eastAsia="it-IT"/>
        </w:rPr>
      </w:pPr>
      <w:r w:rsidRPr="00494AD3">
        <w:rPr>
          <w:rFonts w:ascii="Times New Roman" w:eastAsia="Times New Roman" w:hAnsi="Times New Roman" w:cs="Times New Roman"/>
          <w:lang w:eastAsia="it-IT"/>
        </w:rPr>
        <w:t xml:space="preserve">- </w:t>
      </w:r>
      <w:r w:rsidR="0008768B" w:rsidRPr="0096565D">
        <w:rPr>
          <w:rFonts w:ascii="Times New Roman" w:eastAsia="Times New Roman" w:hAnsi="Times New Roman" w:cs="Times New Roman"/>
          <w:lang w:eastAsia="it-IT"/>
        </w:rPr>
        <w:t xml:space="preserve">il bando di gara è stato pubblicato sulla GURI del </w:t>
      </w:r>
      <w:r w:rsidR="0096565D" w:rsidRPr="0096565D">
        <w:rPr>
          <w:rFonts w:ascii="Times New Roman" w:eastAsia="Times New Roman" w:hAnsi="Times New Roman" w:cs="Times New Roman"/>
          <w:lang w:eastAsia="it-IT"/>
        </w:rPr>
        <w:t xml:space="preserve">30 </w:t>
      </w:r>
      <w:proofErr w:type="gramStart"/>
      <w:r w:rsidR="0096565D" w:rsidRPr="0096565D">
        <w:rPr>
          <w:rFonts w:ascii="Times New Roman" w:eastAsia="Times New Roman" w:hAnsi="Times New Roman" w:cs="Times New Roman"/>
          <w:lang w:eastAsia="it-IT"/>
        </w:rPr>
        <w:t>Giugno</w:t>
      </w:r>
      <w:proofErr w:type="gramEnd"/>
      <w:r w:rsidR="0096565D" w:rsidRPr="0096565D">
        <w:rPr>
          <w:rFonts w:ascii="Times New Roman" w:eastAsia="Times New Roman" w:hAnsi="Times New Roman" w:cs="Times New Roman"/>
          <w:lang w:eastAsia="it-IT"/>
        </w:rPr>
        <w:t xml:space="preserve"> 2023</w:t>
      </w:r>
      <w:r w:rsidR="008D326E" w:rsidRPr="0096565D">
        <w:rPr>
          <w:rFonts w:ascii="Times New Roman" w:eastAsia="Times New Roman" w:hAnsi="Times New Roman" w:cs="Times New Roman"/>
          <w:lang w:eastAsia="it-IT"/>
        </w:rPr>
        <w:t xml:space="preserve"> </w:t>
      </w:r>
      <w:r w:rsidR="0008768B" w:rsidRPr="0096565D">
        <w:rPr>
          <w:rFonts w:ascii="Times New Roman" w:eastAsia="Times New Roman" w:hAnsi="Times New Roman" w:cs="Times New Roman"/>
          <w:lang w:eastAsia="it-IT"/>
        </w:rPr>
        <w:t>e sulla GUUE GU/S del</w:t>
      </w:r>
      <w:r w:rsidRPr="0096565D">
        <w:rPr>
          <w:rFonts w:ascii="Times New Roman" w:eastAsia="Times New Roman" w:hAnsi="Times New Roman" w:cs="Times New Roman"/>
          <w:lang w:eastAsia="it-IT"/>
        </w:rPr>
        <w:t xml:space="preserve"> </w:t>
      </w:r>
      <w:r w:rsidR="0096565D" w:rsidRPr="0096565D">
        <w:rPr>
          <w:rFonts w:ascii="Times New Roman" w:eastAsia="Times New Roman" w:hAnsi="Times New Roman" w:cs="Times New Roman"/>
          <w:lang w:eastAsia="it-IT"/>
        </w:rPr>
        <w:t>28 Giugno 2023</w:t>
      </w:r>
      <w:r w:rsidR="00495462" w:rsidRPr="0096565D">
        <w:rPr>
          <w:rFonts w:ascii="Times New Roman" w:eastAsia="Times New Roman" w:hAnsi="Times New Roman" w:cs="Times New Roman"/>
          <w:lang w:eastAsia="it-IT"/>
        </w:rPr>
        <w:t>_</w:t>
      </w:r>
      <w:r w:rsidR="00FD1DD6" w:rsidRPr="0096565D">
        <w:rPr>
          <w:rFonts w:ascii="Times New Roman" w:eastAsia="Times New Roman" w:hAnsi="Times New Roman" w:cs="Times New Roman"/>
          <w:lang w:eastAsia="it-IT"/>
        </w:rPr>
        <w:t>, sul profilo del Committente: www.aspefmantova.it, sul sito dell’osservatorio regionale e su n. 2 quotidiani a diffusione nazionale e n. 2 quotidiani a diffusione locale;</w:t>
      </w:r>
    </w:p>
    <w:p w14:paraId="759B31B7" w14:textId="7256F568" w:rsidR="0098115F" w:rsidRDefault="005D0F3B" w:rsidP="00F77D8F">
      <w:pPr>
        <w:spacing w:after="0" w:line="360" w:lineRule="auto"/>
        <w:jc w:val="both"/>
        <w:rPr>
          <w:rFonts w:ascii="Times New Roman" w:eastAsia="Times New Roman" w:hAnsi="Times New Roman" w:cs="Times New Roman"/>
          <w:lang w:eastAsia="it-IT"/>
        </w:rPr>
      </w:pPr>
      <w:r w:rsidRPr="00494AD3">
        <w:rPr>
          <w:rFonts w:ascii="Times New Roman" w:eastAsia="Times New Roman" w:hAnsi="Times New Roman" w:cs="Times New Roman"/>
          <w:lang w:eastAsia="it-IT"/>
        </w:rPr>
        <w:t xml:space="preserve">- per l’affidamento delle prestazioni </w:t>
      </w:r>
      <w:r w:rsidR="008D326E" w:rsidRPr="00494AD3">
        <w:rPr>
          <w:rFonts w:ascii="Times New Roman" w:eastAsia="Times New Roman" w:hAnsi="Times New Roman" w:cs="Times New Roman"/>
          <w:lang w:eastAsia="it-IT"/>
        </w:rPr>
        <w:t>in oggetto</w:t>
      </w:r>
      <w:r w:rsidRPr="00494AD3">
        <w:rPr>
          <w:rFonts w:ascii="Times New Roman" w:eastAsia="Times New Roman" w:hAnsi="Times New Roman" w:cs="Times New Roman"/>
          <w:lang w:eastAsia="it-IT"/>
        </w:rPr>
        <w:t xml:space="preserve"> è stata, secondo i tempi ed i modi, regolarmente applicata la procedura prevista dall’art. 60 del D. Lgs. n.</w:t>
      </w:r>
      <w:r w:rsidR="00A13B02">
        <w:rPr>
          <w:rFonts w:ascii="Times New Roman" w:eastAsia="Times New Roman" w:hAnsi="Times New Roman" w:cs="Times New Roman"/>
          <w:lang w:eastAsia="it-IT"/>
        </w:rPr>
        <w:t xml:space="preserve"> </w:t>
      </w:r>
      <w:r w:rsidRPr="00494AD3">
        <w:rPr>
          <w:rFonts w:ascii="Times New Roman" w:eastAsia="Times New Roman" w:hAnsi="Times New Roman" w:cs="Times New Roman"/>
          <w:lang w:eastAsia="it-IT"/>
        </w:rPr>
        <w:t xml:space="preserve">50/2016, prevedendo un importo </w:t>
      </w:r>
      <w:r w:rsidR="008D326E" w:rsidRPr="00494AD3">
        <w:rPr>
          <w:rFonts w:ascii="Times New Roman" w:eastAsia="Times New Roman" w:hAnsi="Times New Roman" w:cs="Times New Roman"/>
          <w:lang w:eastAsia="it-IT"/>
        </w:rPr>
        <w:t>complessivo</w:t>
      </w:r>
      <w:r w:rsidR="00BF7697" w:rsidRPr="00494AD3">
        <w:rPr>
          <w:rFonts w:ascii="Times New Roman" w:eastAsia="Times New Roman" w:hAnsi="Times New Roman" w:cs="Times New Roman"/>
          <w:lang w:eastAsia="it-IT"/>
        </w:rPr>
        <w:t xml:space="preserve">, per il periodo di mesi </w:t>
      </w:r>
      <w:r w:rsidR="00D37F3E" w:rsidRPr="00494AD3">
        <w:rPr>
          <w:rFonts w:ascii="Times New Roman" w:eastAsia="Times New Roman" w:hAnsi="Times New Roman" w:cs="Times New Roman"/>
          <w:lang w:eastAsia="it-IT"/>
        </w:rPr>
        <w:t>18</w:t>
      </w:r>
      <w:r w:rsidR="00BF7697" w:rsidRPr="00494AD3">
        <w:rPr>
          <w:rFonts w:ascii="Times New Roman" w:eastAsia="Times New Roman" w:hAnsi="Times New Roman" w:cs="Times New Roman"/>
          <w:lang w:eastAsia="it-IT"/>
        </w:rPr>
        <w:t>,</w:t>
      </w:r>
      <w:r w:rsidRPr="00494AD3">
        <w:rPr>
          <w:rFonts w:ascii="Times New Roman" w:eastAsia="Times New Roman" w:hAnsi="Times New Roman" w:cs="Times New Roman"/>
          <w:lang w:eastAsia="it-IT"/>
        </w:rPr>
        <w:t xml:space="preserve"> </w:t>
      </w:r>
      <w:r w:rsidR="00F943B1" w:rsidRPr="00494AD3">
        <w:rPr>
          <w:rFonts w:ascii="Times New Roman" w:eastAsia="Times New Roman" w:hAnsi="Times New Roman" w:cs="Times New Roman"/>
          <w:lang w:eastAsia="it-IT"/>
        </w:rPr>
        <w:t xml:space="preserve">esclusa </w:t>
      </w:r>
      <w:r w:rsidR="000C7930" w:rsidRPr="00494AD3">
        <w:rPr>
          <w:rFonts w:ascii="Times New Roman" w:eastAsia="Times New Roman" w:hAnsi="Times New Roman" w:cs="Times New Roman"/>
          <w:lang w:eastAsia="it-IT"/>
        </w:rPr>
        <w:t xml:space="preserve">la </w:t>
      </w:r>
      <w:r w:rsidR="00F943B1" w:rsidRPr="00494AD3">
        <w:rPr>
          <w:rFonts w:ascii="Times New Roman" w:eastAsia="Times New Roman" w:hAnsi="Times New Roman" w:cs="Times New Roman"/>
          <w:lang w:eastAsia="it-IT"/>
        </w:rPr>
        <w:t xml:space="preserve">eventuale proroga tecnica </w:t>
      </w:r>
      <w:r w:rsidR="00F943B1" w:rsidRPr="00E63FC7">
        <w:rPr>
          <w:rFonts w:ascii="Times New Roman" w:eastAsia="Times New Roman" w:hAnsi="Times New Roman" w:cs="Times New Roman"/>
          <w:lang w:eastAsia="it-IT"/>
        </w:rPr>
        <w:t>semestrale</w:t>
      </w:r>
      <w:r w:rsidR="00E63FC7">
        <w:rPr>
          <w:rFonts w:ascii="Times New Roman" w:eastAsia="Times New Roman" w:hAnsi="Times New Roman" w:cs="Times New Roman"/>
          <w:lang w:eastAsia="it-IT"/>
        </w:rPr>
        <w:t xml:space="preserve"> e </w:t>
      </w:r>
      <w:r w:rsidR="00E63FC7" w:rsidRPr="00E63FC7">
        <w:rPr>
          <w:rFonts w:ascii="Times New Roman" w:eastAsia="Times New Roman" w:hAnsi="Times New Roman" w:cs="Times New Roman"/>
          <w:color w:val="FF0000"/>
          <w:lang w:eastAsia="it-IT"/>
        </w:rPr>
        <w:t xml:space="preserve">l’opzione di cui all’art 18 </w:t>
      </w:r>
      <w:proofErr w:type="gramStart"/>
      <w:r w:rsidR="00E63FC7" w:rsidRPr="00E63FC7">
        <w:rPr>
          <w:rFonts w:ascii="Times New Roman" w:eastAsia="Times New Roman" w:hAnsi="Times New Roman" w:cs="Times New Roman"/>
          <w:color w:val="FF0000"/>
          <w:lang w:eastAsia="it-IT"/>
        </w:rPr>
        <w:t xml:space="preserve">TER  </w:t>
      </w:r>
      <w:r w:rsidRPr="00E63FC7">
        <w:rPr>
          <w:rFonts w:ascii="Times New Roman" w:eastAsia="Times New Roman" w:hAnsi="Times New Roman" w:cs="Times New Roman"/>
          <w:lang w:eastAsia="it-IT"/>
        </w:rPr>
        <w:t>di</w:t>
      </w:r>
      <w:proofErr w:type="gramEnd"/>
      <w:r w:rsidRPr="00E63FC7">
        <w:rPr>
          <w:rFonts w:ascii="Times New Roman" w:eastAsia="Times New Roman" w:hAnsi="Times New Roman" w:cs="Times New Roman"/>
          <w:lang w:eastAsia="it-IT"/>
        </w:rPr>
        <w:t xml:space="preserve"> euro </w:t>
      </w:r>
      <w:r w:rsidR="00E63FC7" w:rsidRPr="00E63FC7">
        <w:rPr>
          <w:rFonts w:ascii="Times New Roman" w:eastAsia="Times New Roman" w:hAnsi="Times New Roman" w:cs="Times New Roman"/>
          <w:lang w:eastAsia="it-IT"/>
        </w:rPr>
        <w:t>5.628.601,41</w:t>
      </w:r>
      <w:r w:rsidR="00BF7697" w:rsidRPr="00D37F3E">
        <w:rPr>
          <w:rFonts w:ascii="Times New Roman" w:eastAsia="Times New Roman" w:hAnsi="Times New Roman" w:cs="Times New Roman"/>
          <w:lang w:eastAsia="it-IT"/>
        </w:rPr>
        <w:t xml:space="preserve"> (Iva esclusa)</w:t>
      </w:r>
      <w:r w:rsidR="00BF7697">
        <w:rPr>
          <w:rFonts w:ascii="Times New Roman" w:eastAsia="Times New Roman" w:hAnsi="Times New Roman" w:cs="Times New Roman"/>
          <w:lang w:eastAsia="it-IT"/>
        </w:rPr>
        <w:t xml:space="preserve"> </w:t>
      </w:r>
      <w:r w:rsidRPr="005D0F3B">
        <w:rPr>
          <w:rFonts w:ascii="Times New Roman" w:eastAsia="Times New Roman" w:hAnsi="Times New Roman" w:cs="Times New Roman"/>
          <w:lang w:eastAsia="it-IT"/>
        </w:rPr>
        <w:t xml:space="preserve">per </w:t>
      </w:r>
      <w:r w:rsidR="00BF7697">
        <w:rPr>
          <w:rFonts w:ascii="Times New Roman" w:eastAsia="Times New Roman" w:hAnsi="Times New Roman" w:cs="Times New Roman"/>
          <w:lang w:eastAsia="it-IT"/>
        </w:rPr>
        <w:t xml:space="preserve">i servizi </w:t>
      </w:r>
      <w:r w:rsidR="006820FB" w:rsidRPr="006820FB">
        <w:rPr>
          <w:rFonts w:ascii="Times New Roman" w:eastAsia="Times New Roman" w:hAnsi="Times New Roman" w:cs="Times New Roman"/>
          <w:lang w:eastAsia="it-IT"/>
        </w:rPr>
        <w:t>sub lett. A) (RSA e pulizia)</w:t>
      </w:r>
      <w:r w:rsidR="00A13B02">
        <w:rPr>
          <w:rFonts w:ascii="Times New Roman" w:eastAsia="Times New Roman" w:hAnsi="Times New Roman" w:cs="Times New Roman"/>
          <w:lang w:eastAsia="it-IT"/>
        </w:rPr>
        <w:t xml:space="preserve">, </w:t>
      </w:r>
      <w:r w:rsidR="006820FB" w:rsidRPr="006820FB">
        <w:rPr>
          <w:rFonts w:ascii="Times New Roman" w:eastAsia="Times New Roman" w:hAnsi="Times New Roman" w:cs="Times New Roman"/>
          <w:lang w:eastAsia="it-IT"/>
        </w:rPr>
        <w:t>B) (SAD e ADI)</w:t>
      </w:r>
      <w:r w:rsidR="00A13B02">
        <w:rPr>
          <w:rFonts w:ascii="Times New Roman" w:eastAsia="Times New Roman" w:hAnsi="Times New Roman" w:cs="Times New Roman"/>
          <w:lang w:eastAsia="it-IT"/>
        </w:rPr>
        <w:t xml:space="preserve"> </w:t>
      </w:r>
      <w:r w:rsidR="00A13B02" w:rsidRPr="0096565D">
        <w:rPr>
          <w:rFonts w:ascii="Times New Roman" w:eastAsia="Times New Roman" w:hAnsi="Times New Roman" w:cs="Times New Roman"/>
          <w:lang w:eastAsia="it-IT"/>
        </w:rPr>
        <w:t>e C) (CSS e pulizia)</w:t>
      </w:r>
      <w:r w:rsidR="00AA1D01" w:rsidRPr="0096565D">
        <w:rPr>
          <w:rFonts w:ascii="Times New Roman" w:eastAsia="Times New Roman" w:hAnsi="Times New Roman" w:cs="Times New Roman"/>
          <w:lang w:eastAsia="it-IT"/>
        </w:rPr>
        <w:t>,</w:t>
      </w:r>
      <w:r w:rsidR="00AA1D01">
        <w:rPr>
          <w:rFonts w:ascii="Times New Roman" w:eastAsia="Times New Roman" w:hAnsi="Times New Roman" w:cs="Times New Roman"/>
          <w:lang w:eastAsia="it-IT"/>
        </w:rPr>
        <w:t xml:space="preserve"> come meglio descritti al </w:t>
      </w:r>
      <w:r w:rsidR="006820FB" w:rsidRPr="006820FB">
        <w:rPr>
          <w:rFonts w:ascii="Times New Roman" w:eastAsia="Times New Roman" w:hAnsi="Times New Roman" w:cs="Times New Roman"/>
          <w:lang w:eastAsia="it-IT"/>
        </w:rPr>
        <w:t>par. 4.2 del disciplinare</w:t>
      </w:r>
      <w:r w:rsidR="006820FB">
        <w:rPr>
          <w:rFonts w:ascii="Times New Roman" w:eastAsia="Times New Roman" w:hAnsi="Times New Roman" w:cs="Times New Roman"/>
          <w:lang w:eastAsia="it-IT"/>
        </w:rPr>
        <w:t xml:space="preserve"> di gara</w:t>
      </w:r>
      <w:r w:rsidR="00AA1D01">
        <w:rPr>
          <w:rFonts w:ascii="Times New Roman" w:eastAsia="Times New Roman" w:hAnsi="Times New Roman" w:cs="Times New Roman"/>
          <w:lang w:eastAsia="it-IT"/>
        </w:rPr>
        <w:t xml:space="preserve"> e nel Capitolato speciale </w:t>
      </w:r>
      <w:r w:rsidR="00AA1D01" w:rsidRPr="00E63FC7">
        <w:rPr>
          <w:rFonts w:ascii="Times New Roman" w:eastAsia="Times New Roman" w:hAnsi="Times New Roman" w:cs="Times New Roman"/>
          <w:lang w:eastAsia="it-IT"/>
        </w:rPr>
        <w:t>d’Appalto</w:t>
      </w:r>
      <w:r w:rsidRPr="00E63FC7">
        <w:rPr>
          <w:rFonts w:ascii="Times New Roman" w:eastAsia="Times New Roman" w:hAnsi="Times New Roman" w:cs="Times New Roman"/>
          <w:lang w:eastAsia="it-IT"/>
        </w:rPr>
        <w:t xml:space="preserve">, di cui € </w:t>
      </w:r>
      <w:r w:rsidR="00E63FC7" w:rsidRPr="00E63FC7">
        <w:rPr>
          <w:rFonts w:ascii="Times New Roman" w:eastAsia="Times New Roman" w:hAnsi="Times New Roman" w:cs="Times New Roman"/>
          <w:lang w:eastAsia="it-IT"/>
        </w:rPr>
        <w:t>45.100,00</w:t>
      </w:r>
      <w:r w:rsidR="00BF7697" w:rsidRPr="00E63FC7">
        <w:rPr>
          <w:rFonts w:ascii="Times New Roman" w:eastAsia="Times New Roman" w:hAnsi="Times New Roman" w:cs="Times New Roman"/>
          <w:lang w:eastAsia="it-IT"/>
        </w:rPr>
        <w:t>_</w:t>
      </w:r>
      <w:r w:rsidRPr="00E63FC7">
        <w:rPr>
          <w:rFonts w:ascii="Times New Roman" w:eastAsia="Times New Roman" w:hAnsi="Times New Roman" w:cs="Times New Roman"/>
          <w:lang w:eastAsia="it-IT"/>
        </w:rPr>
        <w:t xml:space="preserve"> relativi</w:t>
      </w:r>
      <w:r w:rsidRPr="005D0F3B">
        <w:rPr>
          <w:rFonts w:ascii="Times New Roman" w:eastAsia="Times New Roman" w:hAnsi="Times New Roman" w:cs="Times New Roman"/>
          <w:lang w:eastAsia="it-IT"/>
        </w:rPr>
        <w:t xml:space="preserve"> ad oneri per la sicurezza</w:t>
      </w:r>
      <w:r w:rsidR="00BF7697" w:rsidRPr="00BF7697">
        <w:t xml:space="preserve"> </w:t>
      </w:r>
      <w:r w:rsidR="00BF7697" w:rsidRPr="00BF7697">
        <w:rPr>
          <w:rFonts w:ascii="Times New Roman" w:eastAsia="Times New Roman" w:hAnsi="Times New Roman" w:cs="Times New Roman"/>
          <w:lang w:eastAsia="it-IT"/>
        </w:rPr>
        <w:t>derivanti da rischi interferenziali</w:t>
      </w:r>
      <w:r w:rsidRPr="005D0F3B">
        <w:rPr>
          <w:rFonts w:ascii="Times New Roman" w:eastAsia="Times New Roman" w:hAnsi="Times New Roman" w:cs="Times New Roman"/>
          <w:lang w:eastAsia="it-IT"/>
        </w:rPr>
        <w:t xml:space="preserve"> non soggetti a ribasso</w:t>
      </w:r>
      <w:r w:rsidR="00CB584C">
        <w:rPr>
          <w:rFonts w:ascii="Times New Roman" w:eastAsia="Times New Roman" w:hAnsi="Times New Roman" w:cs="Times New Roman"/>
          <w:lang w:eastAsia="it-IT"/>
        </w:rPr>
        <w:t>.</w:t>
      </w:r>
    </w:p>
    <w:p w14:paraId="7BB89E58" w14:textId="31FC2203" w:rsidR="00CB584C" w:rsidRDefault="005D0F3B" w:rsidP="00F77D8F">
      <w:pPr>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 </w:t>
      </w:r>
      <w:r w:rsidR="005448EC" w:rsidRPr="005448EC">
        <w:rPr>
          <w:rFonts w:ascii="Times New Roman" w:eastAsia="Times New Roman" w:hAnsi="Times New Roman" w:cs="Times New Roman"/>
          <w:lang w:eastAsia="it-IT"/>
        </w:rPr>
        <w:t>ad esito dell</w:t>
      </w:r>
      <w:r w:rsidR="00D26DD8">
        <w:rPr>
          <w:rFonts w:ascii="Times New Roman" w:eastAsia="Times New Roman" w:hAnsi="Times New Roman" w:cs="Times New Roman"/>
          <w:lang w:eastAsia="it-IT"/>
        </w:rPr>
        <w:t>a</w:t>
      </w:r>
      <w:r w:rsidR="005448EC" w:rsidRPr="005448EC">
        <w:rPr>
          <w:rFonts w:ascii="Times New Roman" w:eastAsia="Times New Roman" w:hAnsi="Times New Roman" w:cs="Times New Roman"/>
          <w:lang w:eastAsia="it-IT"/>
        </w:rPr>
        <w:t xml:space="preserve"> procedur</w:t>
      </w:r>
      <w:r w:rsidR="00D26DD8">
        <w:rPr>
          <w:rFonts w:ascii="Times New Roman" w:eastAsia="Times New Roman" w:hAnsi="Times New Roman" w:cs="Times New Roman"/>
          <w:lang w:eastAsia="it-IT"/>
        </w:rPr>
        <w:t>a</w:t>
      </w:r>
      <w:r w:rsidR="005448EC" w:rsidRPr="005448EC">
        <w:rPr>
          <w:rFonts w:ascii="Times New Roman" w:eastAsia="Times New Roman" w:hAnsi="Times New Roman" w:cs="Times New Roman"/>
          <w:lang w:eastAsia="it-IT"/>
        </w:rPr>
        <w:t xml:space="preserve"> di gara, è stat</w:t>
      </w:r>
      <w:r w:rsidR="00E42527">
        <w:rPr>
          <w:rFonts w:ascii="Times New Roman" w:eastAsia="Times New Roman" w:hAnsi="Times New Roman" w:cs="Times New Roman"/>
          <w:lang w:eastAsia="it-IT"/>
        </w:rPr>
        <w:t>o</w:t>
      </w:r>
      <w:r w:rsidR="005448EC" w:rsidRPr="005448EC">
        <w:rPr>
          <w:rFonts w:ascii="Times New Roman" w:eastAsia="Times New Roman" w:hAnsi="Times New Roman" w:cs="Times New Roman"/>
          <w:lang w:eastAsia="it-IT"/>
        </w:rPr>
        <w:t xml:space="preserve"> dichiarat</w:t>
      </w:r>
      <w:r w:rsidR="00BF7697">
        <w:rPr>
          <w:rFonts w:ascii="Times New Roman" w:eastAsia="Times New Roman" w:hAnsi="Times New Roman" w:cs="Times New Roman"/>
          <w:lang w:eastAsia="it-IT"/>
        </w:rPr>
        <w:t>o</w:t>
      </w:r>
      <w:r w:rsidR="008173B6">
        <w:rPr>
          <w:rFonts w:ascii="Times New Roman" w:eastAsia="Times New Roman" w:hAnsi="Times New Roman" w:cs="Times New Roman"/>
          <w:lang w:eastAsia="it-IT"/>
        </w:rPr>
        <w:t xml:space="preserve"> </w:t>
      </w:r>
      <w:r w:rsidR="005448EC" w:rsidRPr="005448EC">
        <w:rPr>
          <w:rFonts w:ascii="Times New Roman" w:eastAsia="Times New Roman" w:hAnsi="Times New Roman" w:cs="Times New Roman"/>
          <w:lang w:eastAsia="it-IT"/>
        </w:rPr>
        <w:t>aggiudicatar</w:t>
      </w:r>
      <w:r w:rsidR="008173B6">
        <w:rPr>
          <w:rFonts w:ascii="Times New Roman" w:eastAsia="Times New Roman" w:hAnsi="Times New Roman" w:cs="Times New Roman"/>
          <w:lang w:eastAsia="it-IT"/>
        </w:rPr>
        <w:t>io</w:t>
      </w:r>
      <w:r w:rsidR="005448EC" w:rsidRPr="005448EC">
        <w:rPr>
          <w:rFonts w:ascii="Times New Roman" w:eastAsia="Times New Roman" w:hAnsi="Times New Roman" w:cs="Times New Roman"/>
          <w:lang w:eastAsia="it-IT"/>
        </w:rPr>
        <w:t xml:space="preserve"> dell’appalto l'impresa </w:t>
      </w:r>
      <w:r w:rsidR="008173B6">
        <w:rPr>
          <w:rFonts w:ascii="Times New Roman" w:eastAsia="Times New Roman" w:hAnsi="Times New Roman" w:cs="Times New Roman"/>
          <w:lang w:eastAsia="it-IT"/>
        </w:rPr>
        <w:t>______________</w:t>
      </w:r>
      <w:r w:rsidR="005448EC" w:rsidRPr="005448EC">
        <w:rPr>
          <w:rFonts w:ascii="Times New Roman" w:eastAsia="Times New Roman" w:hAnsi="Times New Roman" w:cs="Times New Roman"/>
          <w:lang w:eastAsia="it-IT"/>
        </w:rPr>
        <w:t xml:space="preserve">, che </w:t>
      </w:r>
      <w:r w:rsidR="008173B6">
        <w:rPr>
          <w:rFonts w:ascii="Times New Roman" w:eastAsia="Times New Roman" w:hAnsi="Times New Roman" w:cs="Times New Roman"/>
          <w:lang w:eastAsia="it-IT"/>
        </w:rPr>
        <w:t xml:space="preserve">ha </w:t>
      </w:r>
      <w:r w:rsidR="008173B6" w:rsidRPr="00494AD3">
        <w:rPr>
          <w:rFonts w:ascii="Times New Roman" w:eastAsia="Times New Roman" w:hAnsi="Times New Roman" w:cs="Times New Roman"/>
          <w:lang w:eastAsia="it-IT"/>
        </w:rPr>
        <w:t xml:space="preserve">offerto, per il periodo di </w:t>
      </w:r>
      <w:r w:rsidR="00F943B1" w:rsidRPr="00494AD3">
        <w:rPr>
          <w:rFonts w:ascii="Times New Roman" w:eastAsia="Times New Roman" w:hAnsi="Times New Roman" w:cs="Times New Roman"/>
          <w:lang w:eastAsia="it-IT"/>
        </w:rPr>
        <w:t>18</w:t>
      </w:r>
      <w:r w:rsidR="008173B6" w:rsidRPr="00494AD3">
        <w:rPr>
          <w:rFonts w:ascii="Times New Roman" w:eastAsia="Times New Roman" w:hAnsi="Times New Roman" w:cs="Times New Roman"/>
          <w:lang w:eastAsia="it-IT"/>
        </w:rPr>
        <w:t xml:space="preserve"> mesi</w:t>
      </w:r>
      <w:r w:rsidR="00E42527" w:rsidRPr="00494AD3">
        <w:rPr>
          <w:rFonts w:ascii="Times New Roman" w:eastAsia="Times New Roman" w:hAnsi="Times New Roman" w:cs="Times New Roman"/>
          <w:lang w:eastAsia="it-IT"/>
        </w:rPr>
        <w:t xml:space="preserve">, </w:t>
      </w:r>
      <w:r w:rsidR="008173B6" w:rsidRPr="008173B6">
        <w:rPr>
          <w:rFonts w:ascii="Times New Roman" w:eastAsia="Times New Roman" w:hAnsi="Times New Roman" w:cs="Times New Roman"/>
          <w:lang w:eastAsia="it-IT"/>
        </w:rPr>
        <w:t xml:space="preserve">una percentuale di ribasso del </w:t>
      </w:r>
      <w:r w:rsidR="008173B6">
        <w:rPr>
          <w:rFonts w:ascii="Times New Roman" w:eastAsia="Times New Roman" w:hAnsi="Times New Roman" w:cs="Times New Roman"/>
          <w:lang w:eastAsia="it-IT"/>
        </w:rPr>
        <w:t>_______</w:t>
      </w:r>
      <w:r w:rsidR="008173B6" w:rsidRPr="008173B6">
        <w:rPr>
          <w:rFonts w:ascii="Times New Roman" w:eastAsia="Times New Roman" w:hAnsi="Times New Roman" w:cs="Times New Roman"/>
          <w:lang w:eastAsia="it-IT"/>
        </w:rPr>
        <w:t xml:space="preserve"> % </w:t>
      </w:r>
      <w:bookmarkStart w:id="1" w:name="_Hlk127983459"/>
      <w:r w:rsidR="008173B6" w:rsidRPr="008173B6">
        <w:rPr>
          <w:rFonts w:ascii="Times New Roman" w:eastAsia="Times New Roman" w:hAnsi="Times New Roman" w:cs="Times New Roman"/>
          <w:lang w:eastAsia="it-IT"/>
        </w:rPr>
        <w:t xml:space="preserve">sull’importo </w:t>
      </w:r>
      <w:r w:rsidR="00E42527">
        <w:rPr>
          <w:rFonts w:ascii="Times New Roman" w:eastAsia="Times New Roman" w:hAnsi="Times New Roman" w:cs="Times New Roman"/>
          <w:lang w:eastAsia="it-IT"/>
        </w:rPr>
        <w:t xml:space="preserve">complessivo posto </w:t>
      </w:r>
      <w:r w:rsidR="008173B6" w:rsidRPr="008173B6">
        <w:rPr>
          <w:rFonts w:ascii="Times New Roman" w:eastAsia="Times New Roman" w:hAnsi="Times New Roman" w:cs="Times New Roman"/>
          <w:lang w:eastAsia="it-IT"/>
        </w:rPr>
        <w:t xml:space="preserve">a base d’asta, pari ad euro </w:t>
      </w:r>
      <w:r w:rsidR="00CB584C">
        <w:rPr>
          <w:rFonts w:ascii="Times New Roman" w:eastAsia="Times New Roman" w:hAnsi="Times New Roman" w:cs="Times New Roman"/>
          <w:lang w:eastAsia="it-IT"/>
        </w:rPr>
        <w:t>_________</w:t>
      </w:r>
      <w:r w:rsidR="008173B6" w:rsidRPr="008173B6">
        <w:rPr>
          <w:rFonts w:ascii="Times New Roman" w:eastAsia="Times New Roman" w:hAnsi="Times New Roman" w:cs="Times New Roman"/>
          <w:lang w:eastAsia="it-IT"/>
        </w:rPr>
        <w:t xml:space="preserve"> IVA esclusa, oltre</w:t>
      </w:r>
      <w:r w:rsidR="00CB584C">
        <w:rPr>
          <w:rFonts w:ascii="Times New Roman" w:eastAsia="Times New Roman" w:hAnsi="Times New Roman" w:cs="Times New Roman"/>
          <w:lang w:eastAsia="it-IT"/>
        </w:rPr>
        <w:t xml:space="preserve"> </w:t>
      </w:r>
      <w:r w:rsidR="005448EC" w:rsidRPr="005448EC">
        <w:rPr>
          <w:rFonts w:ascii="Times New Roman" w:eastAsia="Times New Roman" w:hAnsi="Times New Roman" w:cs="Times New Roman"/>
          <w:lang w:eastAsia="it-IT"/>
        </w:rPr>
        <w:t xml:space="preserve">gli oneri per la sicurezza di € </w:t>
      </w:r>
      <w:r w:rsidR="00CB584C">
        <w:rPr>
          <w:rFonts w:ascii="Times New Roman" w:eastAsia="Times New Roman" w:hAnsi="Times New Roman" w:cs="Times New Roman"/>
          <w:lang w:eastAsia="it-IT"/>
        </w:rPr>
        <w:t>______________, non soggetti a ribasso.</w:t>
      </w:r>
    </w:p>
    <w:bookmarkEnd w:id="1"/>
    <w:p w14:paraId="69B81AEB" w14:textId="242131AE" w:rsidR="005D0F3B" w:rsidRDefault="005448EC" w:rsidP="00F77D8F">
      <w:pPr>
        <w:spacing w:after="0" w:line="360" w:lineRule="auto"/>
        <w:jc w:val="both"/>
        <w:rPr>
          <w:rFonts w:ascii="Times New Roman" w:eastAsia="Times New Roman" w:hAnsi="Times New Roman" w:cs="Times New Roman"/>
          <w:lang w:eastAsia="it-IT"/>
        </w:rPr>
      </w:pPr>
      <w:r w:rsidRPr="005448EC">
        <w:rPr>
          <w:rFonts w:ascii="Times New Roman" w:eastAsia="Times New Roman" w:hAnsi="Times New Roman" w:cs="Times New Roman"/>
          <w:lang w:eastAsia="it-IT"/>
        </w:rPr>
        <w:t>L’impresa ha regolarmente indicato nella propria offerta gli oneri di sicurezza aziendali</w:t>
      </w:r>
      <w:r w:rsidR="00FD7CB5">
        <w:rPr>
          <w:rFonts w:ascii="Times New Roman" w:eastAsia="Times New Roman" w:hAnsi="Times New Roman" w:cs="Times New Roman"/>
          <w:lang w:eastAsia="it-IT"/>
        </w:rPr>
        <w:t xml:space="preserve"> richiesti</w:t>
      </w:r>
      <w:r w:rsidR="00AA1D01">
        <w:rPr>
          <w:rFonts w:ascii="Times New Roman" w:eastAsia="Times New Roman" w:hAnsi="Times New Roman" w:cs="Times New Roman"/>
          <w:lang w:eastAsia="it-IT"/>
        </w:rPr>
        <w:t xml:space="preserve"> </w:t>
      </w:r>
      <w:bookmarkStart w:id="2" w:name="_Hlk127983500"/>
      <w:r w:rsidR="00AA1D01">
        <w:rPr>
          <w:rFonts w:ascii="Times New Roman" w:eastAsia="Times New Roman" w:hAnsi="Times New Roman" w:cs="Times New Roman"/>
          <w:lang w:eastAsia="it-IT"/>
        </w:rPr>
        <w:t>nonché i costi della manodopera</w:t>
      </w:r>
      <w:bookmarkEnd w:id="2"/>
      <w:r w:rsidR="00AA1D01">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ai sensi dell’art. 95 comma 10 del D.</w:t>
      </w:r>
      <w:r w:rsidR="00CB584C">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Lgs. 50/2016</w:t>
      </w:r>
      <w:r w:rsidR="00CB584C">
        <w:rPr>
          <w:rFonts w:ascii="Times New Roman" w:eastAsia="Times New Roman" w:hAnsi="Times New Roman" w:cs="Times New Roman"/>
          <w:lang w:eastAsia="it-IT"/>
        </w:rPr>
        <w:t xml:space="preserve"> e </w:t>
      </w:r>
      <w:proofErr w:type="spellStart"/>
      <w:r w:rsidR="00CB584C">
        <w:rPr>
          <w:rFonts w:ascii="Times New Roman" w:eastAsia="Times New Roman" w:hAnsi="Times New Roman" w:cs="Times New Roman"/>
          <w:lang w:eastAsia="it-IT"/>
        </w:rPr>
        <w:t>ss.mm.ii</w:t>
      </w:r>
      <w:proofErr w:type="spellEnd"/>
      <w:r w:rsidR="00C077CB">
        <w:rPr>
          <w:rFonts w:ascii="Times New Roman" w:eastAsia="Times New Roman" w:hAnsi="Times New Roman" w:cs="Times New Roman"/>
          <w:lang w:eastAsia="it-IT"/>
        </w:rPr>
        <w:t>.</w:t>
      </w:r>
    </w:p>
    <w:p w14:paraId="3FF123AB" w14:textId="77E06ADF" w:rsidR="005448EC" w:rsidRPr="005448EC" w:rsidRDefault="005448EC" w:rsidP="00F77D8F">
      <w:pPr>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con Delibera del Consiglio di Amministrazione di A.S.P.e F. n.</w:t>
      </w:r>
      <w:r w:rsidR="00CB584C">
        <w:rPr>
          <w:rFonts w:ascii="Times New Roman" w:eastAsia="Times New Roman" w:hAnsi="Times New Roman" w:cs="Times New Roman"/>
          <w:lang w:eastAsia="it-IT"/>
        </w:rPr>
        <w:t xml:space="preserve"> ____ del ________</w:t>
      </w:r>
      <w:r w:rsidRPr="005448EC">
        <w:rPr>
          <w:rFonts w:ascii="Times New Roman" w:eastAsia="Times New Roman" w:hAnsi="Times New Roman" w:cs="Times New Roman"/>
          <w:lang w:eastAsia="it-IT"/>
        </w:rPr>
        <w:t>, esecutiva ai sensi di legge, riscontrata la regolarità delle operazioni di gara</w:t>
      </w:r>
      <w:r w:rsidR="00CB584C">
        <w:rPr>
          <w:rFonts w:ascii="Times New Roman" w:eastAsia="Times New Roman" w:hAnsi="Times New Roman" w:cs="Times New Roman"/>
          <w:lang w:eastAsia="it-IT"/>
        </w:rPr>
        <w:t xml:space="preserve"> e</w:t>
      </w:r>
      <w:r w:rsidRPr="005448EC">
        <w:rPr>
          <w:rFonts w:ascii="Times New Roman" w:eastAsia="Times New Roman" w:hAnsi="Times New Roman" w:cs="Times New Roman"/>
          <w:lang w:eastAsia="it-IT"/>
        </w:rPr>
        <w:t xml:space="preserve"> dei requisiti di cui all'art. 32 comma 7 del D.</w:t>
      </w:r>
      <w:r w:rsidR="00C077CB">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Lgs. 50/2016</w:t>
      </w:r>
      <w:r w:rsidR="00C077CB" w:rsidRPr="00C077CB">
        <w:t xml:space="preserve"> </w:t>
      </w:r>
      <w:r w:rsidR="00C077CB" w:rsidRPr="00C077CB">
        <w:rPr>
          <w:rFonts w:ascii="Times New Roman" w:eastAsia="Times New Roman" w:hAnsi="Times New Roman" w:cs="Times New Roman"/>
          <w:lang w:eastAsia="it-IT"/>
        </w:rPr>
        <w:t xml:space="preserve">e </w:t>
      </w:r>
      <w:proofErr w:type="spellStart"/>
      <w:r w:rsidR="00C077CB" w:rsidRPr="00C077CB">
        <w:rPr>
          <w:rFonts w:ascii="Times New Roman" w:eastAsia="Times New Roman" w:hAnsi="Times New Roman" w:cs="Times New Roman"/>
          <w:lang w:eastAsia="it-IT"/>
        </w:rPr>
        <w:t>ss.mm.ii</w:t>
      </w:r>
      <w:proofErr w:type="spellEnd"/>
      <w:r w:rsidR="00C077CB">
        <w:rPr>
          <w:rFonts w:ascii="Times New Roman" w:eastAsia="Times New Roman" w:hAnsi="Times New Roman" w:cs="Times New Roman"/>
          <w:lang w:eastAsia="it-IT"/>
        </w:rPr>
        <w:t>.</w:t>
      </w:r>
      <w:r w:rsidR="00CB584C">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 xml:space="preserve">l'appalto è stato definitivamente aggiudicato alla precitata impresa, alle condizioni di cui </w:t>
      </w:r>
      <w:r w:rsidRPr="006820FB">
        <w:rPr>
          <w:rFonts w:ascii="Times New Roman" w:eastAsia="Times New Roman" w:hAnsi="Times New Roman" w:cs="Times New Roman"/>
          <w:lang w:eastAsia="it-IT"/>
        </w:rPr>
        <w:t>al presente contratto</w:t>
      </w:r>
      <w:r w:rsidR="00CB584C" w:rsidRPr="006820FB">
        <w:rPr>
          <w:rFonts w:ascii="Times New Roman" w:eastAsia="Times New Roman" w:hAnsi="Times New Roman" w:cs="Times New Roman"/>
          <w:lang w:eastAsia="it-IT"/>
        </w:rPr>
        <w:t xml:space="preserve">, </w:t>
      </w:r>
      <w:bookmarkStart w:id="3" w:name="_Hlk127983557"/>
      <w:r w:rsidR="00CB584C" w:rsidRPr="006820FB">
        <w:rPr>
          <w:rFonts w:ascii="Times New Roman" w:eastAsia="Times New Roman" w:hAnsi="Times New Roman" w:cs="Times New Roman"/>
          <w:lang w:eastAsia="it-IT"/>
        </w:rPr>
        <w:t>del disciplinare di gara, del capitolato speciale di appalto, nonché dell’offerta tecnica e dell’offerta economica presentate in sede di gara, che, quand’anche non materialmente allegati, costituiscono parte integrante e sostanziale del presente atto</w:t>
      </w:r>
      <w:bookmarkEnd w:id="3"/>
      <w:r w:rsidR="00CB584C" w:rsidRPr="006820FB">
        <w:rPr>
          <w:rFonts w:ascii="Times New Roman" w:eastAsia="Times New Roman" w:hAnsi="Times New Roman" w:cs="Times New Roman"/>
          <w:lang w:eastAsia="it-IT"/>
        </w:rPr>
        <w:t>.</w:t>
      </w:r>
    </w:p>
    <w:p w14:paraId="20F23562" w14:textId="04A98EB0" w:rsidR="005448EC" w:rsidRPr="005448EC" w:rsidRDefault="005448EC" w:rsidP="00F77D8F">
      <w:pPr>
        <w:spacing w:after="0" w:line="360" w:lineRule="auto"/>
        <w:jc w:val="both"/>
        <w:rPr>
          <w:rFonts w:ascii="Times New Roman" w:eastAsia="Times New Roman" w:hAnsi="Times New Roman" w:cs="Times New Roman"/>
          <w:lang w:eastAsia="it-IT"/>
        </w:rPr>
      </w:pPr>
      <w:r w:rsidRPr="005448EC">
        <w:rPr>
          <w:rFonts w:ascii="Times New Roman" w:eastAsia="Times New Roman" w:hAnsi="Times New Roman" w:cs="Times New Roman"/>
          <w:lang w:eastAsia="it-IT"/>
        </w:rPr>
        <w:t>- sono stati acquisiti tutti i documenti necessari a comprovare il possesso dei requisiti di cui all’art. 83 comma 1 del D.</w:t>
      </w:r>
      <w:r w:rsidR="00495462">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Lgs. 50/2016 tra cui</w:t>
      </w:r>
      <w:r w:rsidR="00C077CB" w:rsidRPr="00C077CB">
        <w:t xml:space="preserve"> </w:t>
      </w:r>
      <w:bookmarkStart w:id="4" w:name="_Hlk127983621"/>
      <w:r w:rsidR="00C077CB" w:rsidRPr="00C077CB">
        <w:rPr>
          <w:rFonts w:ascii="Times New Roman" w:eastAsia="Times New Roman" w:hAnsi="Times New Roman" w:cs="Times New Roman"/>
          <w:lang w:eastAsia="it-IT"/>
        </w:rPr>
        <w:t xml:space="preserve">la idoneità, la capacità economica e finanziaria e tecnica - professionale </w:t>
      </w:r>
      <w:bookmarkEnd w:id="4"/>
      <w:r w:rsidRPr="005448EC">
        <w:rPr>
          <w:rFonts w:ascii="Times New Roman" w:eastAsia="Times New Roman" w:hAnsi="Times New Roman" w:cs="Times New Roman"/>
          <w:lang w:eastAsia="it-IT"/>
        </w:rPr>
        <w:t>della citata impresa</w:t>
      </w:r>
      <w:r w:rsidR="00C077CB">
        <w:rPr>
          <w:rFonts w:ascii="Times New Roman" w:eastAsia="Times New Roman" w:hAnsi="Times New Roman" w:cs="Times New Roman"/>
          <w:lang w:eastAsia="it-IT"/>
        </w:rPr>
        <w:t>.</w:t>
      </w:r>
    </w:p>
    <w:p w14:paraId="06F6B76A" w14:textId="7DA79852" w:rsidR="005448EC" w:rsidRPr="005448EC" w:rsidRDefault="005448EC" w:rsidP="00F77D8F">
      <w:pPr>
        <w:spacing w:after="0" w:line="360" w:lineRule="auto"/>
        <w:jc w:val="both"/>
        <w:rPr>
          <w:rFonts w:ascii="Times New Roman" w:eastAsia="Times New Roman" w:hAnsi="Times New Roman" w:cs="Times New Roman"/>
          <w:lang w:eastAsia="it-IT"/>
        </w:rPr>
      </w:pPr>
      <w:r w:rsidRPr="005448EC">
        <w:rPr>
          <w:rFonts w:ascii="Times New Roman" w:eastAsia="Times New Roman" w:hAnsi="Times New Roman" w:cs="Times New Roman"/>
          <w:lang w:eastAsia="it-IT"/>
        </w:rPr>
        <w:t xml:space="preserve">- le risultanze della gara e </w:t>
      </w:r>
      <w:r w:rsidR="00545D65">
        <w:rPr>
          <w:rFonts w:ascii="Times New Roman" w:eastAsia="Times New Roman" w:hAnsi="Times New Roman" w:cs="Times New Roman"/>
          <w:lang w:eastAsia="it-IT"/>
        </w:rPr>
        <w:t xml:space="preserve">la </w:t>
      </w:r>
      <w:r w:rsidRPr="005448EC">
        <w:rPr>
          <w:rFonts w:ascii="Times New Roman" w:eastAsia="Times New Roman" w:hAnsi="Times New Roman" w:cs="Times New Roman"/>
          <w:lang w:eastAsia="it-IT"/>
        </w:rPr>
        <w:t>relativa aggiudicazione, in ottemperanza agli oneri di pubblicità e di comunicazione di cui agli artt. 76 e 98 del D.</w:t>
      </w:r>
      <w:r w:rsidR="00495462">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Lgs. 50/2016</w:t>
      </w:r>
      <w:r w:rsidR="00C077CB">
        <w:rPr>
          <w:rFonts w:ascii="Times New Roman" w:eastAsia="Times New Roman" w:hAnsi="Times New Roman" w:cs="Times New Roman"/>
          <w:lang w:eastAsia="it-IT"/>
        </w:rPr>
        <w:t xml:space="preserve"> </w:t>
      </w:r>
      <w:r w:rsidR="00C077CB" w:rsidRPr="00C077CB">
        <w:rPr>
          <w:rFonts w:ascii="Times New Roman" w:eastAsia="Times New Roman" w:hAnsi="Times New Roman" w:cs="Times New Roman"/>
          <w:lang w:eastAsia="it-IT"/>
        </w:rPr>
        <w:t xml:space="preserve">e </w:t>
      </w:r>
      <w:proofErr w:type="spellStart"/>
      <w:r w:rsidR="00C077CB" w:rsidRPr="00C077CB">
        <w:rPr>
          <w:rFonts w:ascii="Times New Roman" w:eastAsia="Times New Roman" w:hAnsi="Times New Roman" w:cs="Times New Roman"/>
          <w:lang w:eastAsia="it-IT"/>
        </w:rPr>
        <w:t>ss.mm.ii</w:t>
      </w:r>
      <w:proofErr w:type="spellEnd"/>
      <w:r w:rsidR="00C077CB">
        <w:rPr>
          <w:rFonts w:ascii="Times New Roman" w:eastAsia="Times New Roman" w:hAnsi="Times New Roman" w:cs="Times New Roman"/>
          <w:lang w:eastAsia="it-IT"/>
        </w:rPr>
        <w:t>.</w:t>
      </w:r>
      <w:r w:rsidRPr="005448EC">
        <w:rPr>
          <w:rFonts w:ascii="Times New Roman" w:eastAsia="Times New Roman" w:hAnsi="Times New Roman" w:cs="Times New Roman"/>
          <w:lang w:eastAsia="it-IT"/>
        </w:rPr>
        <w:t>, sono state pubblicate nel seguente modo:</w:t>
      </w:r>
    </w:p>
    <w:p w14:paraId="41E70392" w14:textId="16DB1BFD" w:rsidR="005448EC" w:rsidRPr="00545D65" w:rsidRDefault="005448EC" w:rsidP="00F77D8F">
      <w:pPr>
        <w:pStyle w:val="Paragrafoelenco"/>
        <w:numPr>
          <w:ilvl w:val="0"/>
          <w:numId w:val="10"/>
        </w:numPr>
        <w:spacing w:after="0" w:line="360" w:lineRule="auto"/>
        <w:jc w:val="both"/>
        <w:rPr>
          <w:rFonts w:ascii="Times New Roman" w:eastAsia="Times New Roman" w:hAnsi="Times New Roman" w:cs="Times New Roman"/>
          <w:lang w:eastAsia="it-IT"/>
        </w:rPr>
      </w:pPr>
      <w:r w:rsidRPr="00545D65">
        <w:rPr>
          <w:rFonts w:ascii="Times New Roman" w:eastAsia="Times New Roman" w:hAnsi="Times New Roman" w:cs="Times New Roman"/>
          <w:lang w:eastAsia="it-IT"/>
        </w:rPr>
        <w:t>comunicazioni via PEC alle ditte partecipanti;</w:t>
      </w:r>
    </w:p>
    <w:p w14:paraId="5680DC5E" w14:textId="2645C69D" w:rsidR="005448EC" w:rsidRPr="00545D65" w:rsidRDefault="005448EC" w:rsidP="00F77D8F">
      <w:pPr>
        <w:pStyle w:val="Paragrafoelenco"/>
        <w:numPr>
          <w:ilvl w:val="0"/>
          <w:numId w:val="10"/>
        </w:numPr>
        <w:spacing w:after="0" w:line="360" w:lineRule="auto"/>
        <w:jc w:val="both"/>
        <w:rPr>
          <w:rFonts w:ascii="Times New Roman" w:eastAsia="Times New Roman" w:hAnsi="Times New Roman" w:cs="Times New Roman"/>
          <w:lang w:eastAsia="it-IT"/>
        </w:rPr>
      </w:pPr>
      <w:r w:rsidRPr="00545D65">
        <w:rPr>
          <w:rFonts w:ascii="Times New Roman" w:eastAsia="Times New Roman" w:hAnsi="Times New Roman" w:cs="Times New Roman"/>
          <w:lang w:eastAsia="it-IT"/>
        </w:rPr>
        <w:t>comunicazioni pubblicate sul sito del committente;</w:t>
      </w:r>
    </w:p>
    <w:p w14:paraId="2892E44E" w14:textId="0236C034" w:rsidR="005448EC" w:rsidRPr="005448EC" w:rsidRDefault="005448EC" w:rsidP="00F77D8F">
      <w:pPr>
        <w:spacing w:after="0" w:line="360" w:lineRule="auto"/>
        <w:jc w:val="both"/>
        <w:rPr>
          <w:rFonts w:ascii="Times New Roman" w:eastAsia="Times New Roman" w:hAnsi="Times New Roman" w:cs="Times New Roman"/>
          <w:lang w:eastAsia="it-IT"/>
        </w:rPr>
      </w:pPr>
      <w:r w:rsidRPr="005448EC">
        <w:rPr>
          <w:rFonts w:ascii="Times New Roman" w:eastAsia="Times New Roman" w:hAnsi="Times New Roman" w:cs="Times New Roman"/>
          <w:lang w:eastAsia="it-IT"/>
        </w:rPr>
        <w:t>- ai sensi dell'art. 103 del D.</w:t>
      </w:r>
      <w:r w:rsidR="00495462">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Lgs. 50/2016</w:t>
      </w:r>
      <w:r w:rsidR="00545D65">
        <w:rPr>
          <w:rFonts w:ascii="Times New Roman" w:eastAsia="Times New Roman" w:hAnsi="Times New Roman" w:cs="Times New Roman"/>
          <w:lang w:eastAsia="it-IT"/>
        </w:rPr>
        <w:t xml:space="preserve"> </w:t>
      </w:r>
      <w:r w:rsidR="00545D65" w:rsidRPr="00545D65">
        <w:rPr>
          <w:rFonts w:ascii="Times New Roman" w:eastAsia="Times New Roman" w:hAnsi="Times New Roman" w:cs="Times New Roman"/>
          <w:lang w:eastAsia="it-IT"/>
        </w:rPr>
        <w:t xml:space="preserve">e </w:t>
      </w:r>
      <w:proofErr w:type="spellStart"/>
      <w:r w:rsidR="00545D65" w:rsidRPr="00545D65">
        <w:rPr>
          <w:rFonts w:ascii="Times New Roman" w:eastAsia="Times New Roman" w:hAnsi="Times New Roman" w:cs="Times New Roman"/>
          <w:lang w:eastAsia="it-IT"/>
        </w:rPr>
        <w:t>ss.mm.ii</w:t>
      </w:r>
      <w:proofErr w:type="spellEnd"/>
      <w:r w:rsidR="00545D65">
        <w:rPr>
          <w:rFonts w:ascii="Times New Roman" w:eastAsia="Times New Roman" w:hAnsi="Times New Roman" w:cs="Times New Roman"/>
          <w:lang w:eastAsia="it-IT"/>
        </w:rPr>
        <w:t>.</w:t>
      </w:r>
      <w:r w:rsidRPr="005448EC">
        <w:rPr>
          <w:rFonts w:ascii="Times New Roman" w:eastAsia="Times New Roman" w:hAnsi="Times New Roman" w:cs="Times New Roman"/>
          <w:lang w:eastAsia="it-IT"/>
        </w:rPr>
        <w:t xml:space="preserve">, l’impresa affidataria ha stipulato idonea fideiussione con polizza n° </w:t>
      </w:r>
      <w:r w:rsidR="00545D65">
        <w:rPr>
          <w:rFonts w:ascii="Times New Roman" w:eastAsia="Times New Roman" w:hAnsi="Times New Roman" w:cs="Times New Roman"/>
          <w:lang w:eastAsia="it-IT"/>
        </w:rPr>
        <w:t>______________</w:t>
      </w:r>
      <w:r w:rsidRPr="005448EC">
        <w:rPr>
          <w:rFonts w:ascii="Times New Roman" w:eastAsia="Times New Roman" w:hAnsi="Times New Roman" w:cs="Times New Roman"/>
          <w:lang w:eastAsia="it-IT"/>
        </w:rPr>
        <w:t>, emessa in data</w:t>
      </w:r>
      <w:r w:rsidR="00545D65">
        <w:rPr>
          <w:rFonts w:ascii="Times New Roman" w:eastAsia="Times New Roman" w:hAnsi="Times New Roman" w:cs="Times New Roman"/>
          <w:lang w:eastAsia="it-IT"/>
        </w:rPr>
        <w:t xml:space="preserve"> __________</w:t>
      </w:r>
      <w:r w:rsidRPr="005448EC">
        <w:rPr>
          <w:rFonts w:ascii="Times New Roman" w:eastAsia="Times New Roman" w:hAnsi="Times New Roman" w:cs="Times New Roman"/>
          <w:lang w:eastAsia="it-IT"/>
        </w:rPr>
        <w:t xml:space="preserve"> da</w:t>
      </w:r>
      <w:r w:rsidR="00545D65">
        <w:rPr>
          <w:rFonts w:ascii="Times New Roman" w:eastAsia="Times New Roman" w:hAnsi="Times New Roman" w:cs="Times New Roman"/>
          <w:lang w:eastAsia="it-IT"/>
        </w:rPr>
        <w:t xml:space="preserve"> ____________</w:t>
      </w:r>
      <w:r w:rsidRPr="005448EC">
        <w:rPr>
          <w:rFonts w:ascii="Times New Roman" w:eastAsia="Times New Roman" w:hAnsi="Times New Roman" w:cs="Times New Roman"/>
          <w:lang w:eastAsia="it-IT"/>
        </w:rPr>
        <w:t xml:space="preserve">, ed a favore di A.S.P.e F., agli effetti e per l'esatto adempimento delle obbligazioni assunte dall'appaltatore in dipendenza della esecuzione dei </w:t>
      </w:r>
      <w:r w:rsidR="00545D65">
        <w:rPr>
          <w:rFonts w:ascii="Times New Roman" w:eastAsia="Times New Roman" w:hAnsi="Times New Roman" w:cs="Times New Roman"/>
          <w:lang w:eastAsia="it-IT"/>
        </w:rPr>
        <w:t xml:space="preserve">servizi </w:t>
      </w:r>
      <w:r w:rsidRPr="005448EC">
        <w:rPr>
          <w:rFonts w:ascii="Times New Roman" w:eastAsia="Times New Roman" w:hAnsi="Times New Roman" w:cs="Times New Roman"/>
          <w:lang w:eastAsia="it-IT"/>
        </w:rPr>
        <w:t>oggetto del presente appalto</w:t>
      </w:r>
      <w:r w:rsidR="00545D65">
        <w:rPr>
          <w:rFonts w:ascii="Times New Roman" w:eastAsia="Times New Roman" w:hAnsi="Times New Roman" w:cs="Times New Roman"/>
          <w:lang w:eastAsia="it-IT"/>
        </w:rPr>
        <w:t>.</w:t>
      </w:r>
    </w:p>
    <w:p w14:paraId="264D5C3B" w14:textId="44B0CD49" w:rsidR="005448EC" w:rsidRPr="005448EC" w:rsidRDefault="005448EC" w:rsidP="00F77D8F">
      <w:pPr>
        <w:spacing w:after="0" w:line="360" w:lineRule="auto"/>
        <w:jc w:val="both"/>
        <w:rPr>
          <w:rFonts w:ascii="Times New Roman" w:eastAsia="Times New Roman" w:hAnsi="Times New Roman" w:cs="Times New Roman"/>
          <w:lang w:eastAsia="it-IT"/>
        </w:rPr>
      </w:pPr>
      <w:r w:rsidRPr="005448EC">
        <w:rPr>
          <w:rFonts w:ascii="Times New Roman" w:eastAsia="Times New Roman" w:hAnsi="Times New Roman" w:cs="Times New Roman"/>
          <w:lang w:eastAsia="it-IT"/>
        </w:rPr>
        <w:lastRenderedPageBreak/>
        <w:t>- l'importo garantito ai sensi del precedente punto è ridotto del</w:t>
      </w:r>
      <w:r>
        <w:rPr>
          <w:rFonts w:ascii="Times New Roman" w:eastAsia="Times New Roman" w:hAnsi="Times New Roman" w:cs="Times New Roman"/>
          <w:lang w:eastAsia="it-IT"/>
        </w:rPr>
        <w:t xml:space="preserve"> </w:t>
      </w:r>
      <w:r w:rsidR="00545D65">
        <w:rPr>
          <w:rFonts w:ascii="Times New Roman" w:eastAsia="Times New Roman" w:hAnsi="Times New Roman" w:cs="Times New Roman"/>
          <w:lang w:eastAsia="it-IT"/>
        </w:rPr>
        <w:t>________</w:t>
      </w:r>
      <w:r w:rsidRPr="005448EC">
        <w:rPr>
          <w:rFonts w:ascii="Times New Roman" w:eastAsia="Times New Roman" w:hAnsi="Times New Roman" w:cs="Times New Roman"/>
          <w:lang w:eastAsia="it-IT"/>
        </w:rPr>
        <w:t>%, così come previsto dall'articolo 93 comma 7 del D.</w:t>
      </w:r>
      <w:r>
        <w:rPr>
          <w:rFonts w:ascii="Times New Roman" w:eastAsia="Times New Roman" w:hAnsi="Times New Roman" w:cs="Times New Roman"/>
          <w:lang w:eastAsia="it-IT"/>
        </w:rPr>
        <w:t xml:space="preserve"> </w:t>
      </w:r>
      <w:r w:rsidRPr="005448EC">
        <w:rPr>
          <w:rFonts w:ascii="Times New Roman" w:eastAsia="Times New Roman" w:hAnsi="Times New Roman" w:cs="Times New Roman"/>
          <w:lang w:eastAsia="it-IT"/>
        </w:rPr>
        <w:t>Lgs. 50/2016</w:t>
      </w:r>
      <w:r w:rsidR="00545D65" w:rsidRPr="00545D65">
        <w:t xml:space="preserve"> </w:t>
      </w:r>
      <w:r w:rsidR="00545D65" w:rsidRPr="00545D65">
        <w:rPr>
          <w:rFonts w:ascii="Times New Roman" w:eastAsia="Times New Roman" w:hAnsi="Times New Roman" w:cs="Times New Roman"/>
          <w:lang w:eastAsia="it-IT"/>
        </w:rPr>
        <w:t xml:space="preserve">e </w:t>
      </w:r>
      <w:proofErr w:type="spellStart"/>
      <w:r w:rsidR="00545D65" w:rsidRPr="00545D65">
        <w:rPr>
          <w:rFonts w:ascii="Times New Roman" w:eastAsia="Times New Roman" w:hAnsi="Times New Roman" w:cs="Times New Roman"/>
          <w:lang w:eastAsia="it-IT"/>
        </w:rPr>
        <w:t>ss.mm.ii</w:t>
      </w:r>
      <w:proofErr w:type="spellEnd"/>
      <w:r w:rsidR="00545D65">
        <w:rPr>
          <w:rFonts w:ascii="Times New Roman" w:eastAsia="Times New Roman" w:hAnsi="Times New Roman" w:cs="Times New Roman"/>
          <w:lang w:eastAsia="it-IT"/>
        </w:rPr>
        <w:t>.</w:t>
      </w:r>
      <w:r w:rsidRPr="005448EC">
        <w:rPr>
          <w:rFonts w:ascii="Times New Roman" w:eastAsia="Times New Roman" w:hAnsi="Times New Roman" w:cs="Times New Roman"/>
          <w:lang w:eastAsia="it-IT"/>
        </w:rPr>
        <w:t xml:space="preserve">, avendo l'impresa aggiudicataria prodotto </w:t>
      </w:r>
      <w:r w:rsidR="00D570C0" w:rsidRPr="000C1AB2">
        <w:rPr>
          <w:rFonts w:ascii="Times New Roman" w:eastAsia="Times New Roman" w:hAnsi="Times New Roman" w:cs="Times New Roman"/>
          <w:lang w:eastAsia="it-IT"/>
        </w:rPr>
        <w:t xml:space="preserve">almeno </w:t>
      </w:r>
      <w:r w:rsidRPr="000C1AB2">
        <w:rPr>
          <w:rFonts w:ascii="Times New Roman" w:eastAsia="Times New Roman" w:hAnsi="Times New Roman" w:cs="Times New Roman"/>
          <w:lang w:eastAsia="it-IT"/>
        </w:rPr>
        <w:t>le seguenti</w:t>
      </w:r>
      <w:r w:rsidRPr="005448EC">
        <w:rPr>
          <w:rFonts w:ascii="Times New Roman" w:eastAsia="Times New Roman" w:hAnsi="Times New Roman" w:cs="Times New Roman"/>
          <w:lang w:eastAsia="it-IT"/>
        </w:rPr>
        <w:t xml:space="preserve"> certificazioni:</w:t>
      </w:r>
    </w:p>
    <w:p w14:paraId="00D7F963" w14:textId="77777777" w:rsidR="005448EC" w:rsidRPr="005448EC" w:rsidRDefault="005448EC" w:rsidP="00F77D8F">
      <w:pPr>
        <w:spacing w:after="0" w:line="360" w:lineRule="auto"/>
        <w:jc w:val="both"/>
        <w:rPr>
          <w:rFonts w:ascii="Times New Roman" w:eastAsia="Times New Roman" w:hAnsi="Times New Roman" w:cs="Times New Roman"/>
          <w:lang w:eastAsia="it-IT"/>
        </w:rPr>
      </w:pPr>
      <w:r w:rsidRPr="005448EC">
        <w:rPr>
          <w:rFonts w:ascii="Times New Roman" w:eastAsia="Times New Roman" w:hAnsi="Times New Roman" w:cs="Times New Roman"/>
          <w:lang w:eastAsia="it-IT"/>
        </w:rPr>
        <w:t>1) …………….;</w:t>
      </w:r>
    </w:p>
    <w:p w14:paraId="7886F60C" w14:textId="666F784C" w:rsidR="005448EC" w:rsidRPr="005448EC" w:rsidRDefault="005448EC" w:rsidP="00F77D8F">
      <w:pPr>
        <w:spacing w:after="0" w:line="360" w:lineRule="auto"/>
        <w:jc w:val="both"/>
        <w:rPr>
          <w:rFonts w:ascii="Times New Roman" w:eastAsia="Times New Roman" w:hAnsi="Times New Roman" w:cs="Times New Roman"/>
          <w:lang w:eastAsia="it-IT"/>
        </w:rPr>
      </w:pPr>
      <w:r w:rsidRPr="005448EC">
        <w:rPr>
          <w:rFonts w:ascii="Times New Roman" w:eastAsia="Times New Roman" w:hAnsi="Times New Roman" w:cs="Times New Roman"/>
          <w:lang w:eastAsia="it-IT"/>
        </w:rPr>
        <w:t>2) ………</w:t>
      </w:r>
      <w:r w:rsidR="000C1AB2">
        <w:rPr>
          <w:rFonts w:ascii="Times New Roman" w:eastAsia="Times New Roman" w:hAnsi="Times New Roman" w:cs="Times New Roman"/>
          <w:lang w:eastAsia="it-IT"/>
        </w:rPr>
        <w:t>…….</w:t>
      </w:r>
      <w:r w:rsidRPr="005448EC">
        <w:rPr>
          <w:rFonts w:ascii="Times New Roman" w:eastAsia="Times New Roman" w:hAnsi="Times New Roman" w:cs="Times New Roman"/>
          <w:lang w:eastAsia="it-IT"/>
        </w:rPr>
        <w:t>;</w:t>
      </w:r>
    </w:p>
    <w:p w14:paraId="554C4114" w14:textId="588433DA" w:rsidR="00545D65" w:rsidRDefault="005448EC" w:rsidP="00F77D8F">
      <w:pPr>
        <w:spacing w:after="0" w:line="360" w:lineRule="auto"/>
        <w:jc w:val="both"/>
        <w:rPr>
          <w:rFonts w:ascii="Times New Roman" w:eastAsia="Times New Roman" w:hAnsi="Times New Roman" w:cs="Times New Roman"/>
          <w:lang w:eastAsia="it-IT"/>
        </w:rPr>
      </w:pPr>
      <w:bookmarkStart w:id="5" w:name="_Hlk127983837"/>
      <w:r w:rsidRPr="005448EC">
        <w:rPr>
          <w:rFonts w:ascii="Times New Roman" w:eastAsia="Times New Roman" w:hAnsi="Times New Roman" w:cs="Times New Roman"/>
          <w:lang w:eastAsia="it-IT"/>
        </w:rPr>
        <w:t xml:space="preserve">- </w:t>
      </w:r>
      <w:r w:rsidR="00545D65" w:rsidRPr="00545D65">
        <w:rPr>
          <w:rFonts w:ascii="Times New Roman" w:eastAsia="Times New Roman" w:hAnsi="Times New Roman" w:cs="Times New Roman"/>
          <w:lang w:eastAsia="it-IT"/>
        </w:rPr>
        <w:t>l’aggiudicatario dell’appalto è stato sottoposto, con esito positivo, alle verifiche di cui agli artt. 80 e 85, comma 5 del Codice.</w:t>
      </w:r>
    </w:p>
    <w:p w14:paraId="763DEDCA" w14:textId="59CC17DF" w:rsidR="000C1AB2" w:rsidRDefault="000C1AB2" w:rsidP="00F77D8F">
      <w:pPr>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 </w:t>
      </w:r>
      <w:r w:rsidRPr="000C1AB2">
        <w:rPr>
          <w:rFonts w:ascii="Times New Roman" w:eastAsia="Times New Roman" w:hAnsi="Times New Roman" w:cs="Times New Roman"/>
          <w:lang w:eastAsia="it-IT"/>
        </w:rPr>
        <w:t>sono stati effettuati, con esito positivo, i controlli di cui all’art. 92 del D. Lgs. n. 159/2011.</w:t>
      </w:r>
    </w:p>
    <w:bookmarkEnd w:id="5"/>
    <w:p w14:paraId="5DCF2227" w14:textId="77777777" w:rsidR="0098115F" w:rsidRDefault="0098115F">
      <w:pPr>
        <w:pStyle w:val="Paragrafoelenco"/>
        <w:spacing w:after="0" w:line="240" w:lineRule="auto"/>
        <w:jc w:val="both"/>
        <w:rPr>
          <w:rFonts w:ascii="Times New Roman" w:eastAsia="Times New Roman" w:hAnsi="Times New Roman" w:cs="Times New Roman"/>
          <w:lang w:eastAsia="it-IT"/>
        </w:rPr>
      </w:pPr>
    </w:p>
    <w:p w14:paraId="14F47B92" w14:textId="543D44A7" w:rsidR="005448EC" w:rsidRPr="00545D65" w:rsidRDefault="005448EC" w:rsidP="005448EC">
      <w:pPr>
        <w:spacing w:after="0" w:line="240" w:lineRule="auto"/>
        <w:jc w:val="center"/>
        <w:rPr>
          <w:rFonts w:ascii="Times New Roman" w:eastAsia="Times New Roman" w:hAnsi="Times New Roman" w:cs="Times New Roman"/>
          <w:b/>
          <w:bCs/>
          <w:lang w:eastAsia="it-IT"/>
        </w:rPr>
      </w:pPr>
      <w:r w:rsidRPr="00545D65">
        <w:rPr>
          <w:rFonts w:ascii="Times New Roman" w:eastAsia="Times New Roman" w:hAnsi="Times New Roman" w:cs="Times New Roman"/>
          <w:b/>
          <w:bCs/>
          <w:lang w:eastAsia="it-IT"/>
        </w:rPr>
        <w:t>TUTTO CIO' PREMESSO</w:t>
      </w:r>
    </w:p>
    <w:p w14:paraId="4D7FA657" w14:textId="77777777" w:rsidR="005448EC" w:rsidRPr="005448EC" w:rsidRDefault="005448EC" w:rsidP="005448EC">
      <w:pPr>
        <w:spacing w:after="0" w:line="240" w:lineRule="auto"/>
        <w:jc w:val="center"/>
        <w:rPr>
          <w:rFonts w:ascii="Times New Roman" w:eastAsia="Times New Roman" w:hAnsi="Times New Roman" w:cs="Times New Roman"/>
          <w:lang w:eastAsia="it-IT"/>
        </w:rPr>
      </w:pPr>
    </w:p>
    <w:p w14:paraId="5B62CFD8" w14:textId="02355CFF" w:rsidR="0098115F" w:rsidRDefault="005448EC" w:rsidP="005448EC">
      <w:pPr>
        <w:spacing w:after="0" w:line="360" w:lineRule="auto"/>
        <w:jc w:val="both"/>
        <w:rPr>
          <w:rFonts w:ascii="Times New Roman" w:eastAsia="Times New Roman" w:hAnsi="Times New Roman" w:cs="Times New Roman"/>
          <w:lang w:eastAsia="it-IT"/>
        </w:rPr>
      </w:pPr>
      <w:r w:rsidRPr="005448EC">
        <w:rPr>
          <w:rFonts w:ascii="Times New Roman" w:eastAsia="Times New Roman" w:hAnsi="Times New Roman" w:cs="Times New Roman"/>
          <w:lang w:eastAsia="it-IT"/>
        </w:rPr>
        <w:t>i comparenti, come sopra costituiti, mentre confermano e ratificano la precedente narrativa, che dichiarano parte integrante e sostanziale del presente contratto, convengono e stipulano quanto segue:</w:t>
      </w:r>
    </w:p>
    <w:p w14:paraId="6EF5DC32" w14:textId="77777777" w:rsidR="0098115F" w:rsidRPr="00F07F5F" w:rsidRDefault="0098115F">
      <w:pPr>
        <w:spacing w:after="0" w:line="240" w:lineRule="auto"/>
        <w:jc w:val="both"/>
        <w:rPr>
          <w:rFonts w:ascii="Times New Roman" w:eastAsia="Times New Roman" w:hAnsi="Times New Roman" w:cs="Times New Roman"/>
          <w:color w:val="000000" w:themeColor="text1"/>
          <w:lang w:eastAsia="it-IT"/>
        </w:rPr>
      </w:pPr>
    </w:p>
    <w:p w14:paraId="690D5C0E" w14:textId="611D4921" w:rsidR="0098115F" w:rsidRPr="00F07F5F" w:rsidRDefault="0008768B" w:rsidP="00BE738B">
      <w:pPr>
        <w:spacing w:after="0" w:line="360" w:lineRule="auto"/>
        <w:jc w:val="center"/>
        <w:rPr>
          <w:rFonts w:ascii="Times New Roman" w:eastAsia="Times New Roman" w:hAnsi="Times New Roman" w:cs="Times New Roman"/>
          <w:b/>
          <w:color w:val="000000" w:themeColor="text1"/>
          <w:lang w:eastAsia="it-IT"/>
        </w:rPr>
      </w:pPr>
      <w:r w:rsidRPr="00F07F5F">
        <w:rPr>
          <w:rFonts w:ascii="Times New Roman" w:eastAsia="Times New Roman" w:hAnsi="Times New Roman" w:cs="Times New Roman"/>
          <w:b/>
          <w:color w:val="000000" w:themeColor="text1"/>
          <w:lang w:eastAsia="it-IT"/>
        </w:rPr>
        <w:t xml:space="preserve">Art. </w:t>
      </w:r>
      <w:r w:rsidR="006D4A40" w:rsidRPr="00F07F5F">
        <w:rPr>
          <w:rFonts w:ascii="Times New Roman" w:eastAsia="Times New Roman" w:hAnsi="Times New Roman" w:cs="Times New Roman"/>
          <w:b/>
          <w:color w:val="000000" w:themeColor="text1"/>
          <w:lang w:eastAsia="it-IT"/>
        </w:rPr>
        <w:t>1</w:t>
      </w:r>
      <w:r w:rsidRPr="00F07F5F">
        <w:rPr>
          <w:rFonts w:ascii="Times New Roman" w:eastAsia="Times New Roman" w:hAnsi="Times New Roman" w:cs="Times New Roman"/>
          <w:b/>
          <w:color w:val="000000" w:themeColor="text1"/>
          <w:lang w:eastAsia="it-IT"/>
        </w:rPr>
        <w:t xml:space="preserve"> - Oggetto</w:t>
      </w:r>
    </w:p>
    <w:p w14:paraId="3F5A661E" w14:textId="0BCCE98E" w:rsidR="00F07F5F" w:rsidRDefault="006D4A40" w:rsidP="00BE738B">
      <w:pPr>
        <w:spacing w:after="0" w:line="360" w:lineRule="auto"/>
        <w:jc w:val="both"/>
        <w:rPr>
          <w:rFonts w:ascii="Times New Roman" w:eastAsia="Times New Roman" w:hAnsi="Times New Roman" w:cs="Times New Roman"/>
          <w:color w:val="000000" w:themeColor="text1"/>
          <w:lang w:eastAsia="it-IT"/>
        </w:rPr>
      </w:pPr>
      <w:r w:rsidRPr="00F07F5F">
        <w:rPr>
          <w:rFonts w:ascii="Times New Roman" w:eastAsia="Times New Roman" w:hAnsi="Times New Roman" w:cs="Times New Roman"/>
          <w:color w:val="000000" w:themeColor="text1"/>
          <w:lang w:eastAsia="it-IT"/>
        </w:rPr>
        <w:t xml:space="preserve">1. A.S.P.e F., nella persona del Legale Rappresentante </w:t>
      </w:r>
      <w:r w:rsidRPr="000C1AB2">
        <w:rPr>
          <w:rFonts w:ascii="Times New Roman" w:eastAsia="Times New Roman" w:hAnsi="Times New Roman" w:cs="Times New Roman"/>
          <w:color w:val="000000" w:themeColor="text1"/>
          <w:lang w:eastAsia="it-IT"/>
        </w:rPr>
        <w:t>Dott</w:t>
      </w:r>
      <w:r w:rsidR="000C1AB2">
        <w:rPr>
          <w:rFonts w:ascii="Times New Roman" w:eastAsia="Times New Roman" w:hAnsi="Times New Roman" w:cs="Times New Roman"/>
          <w:color w:val="000000" w:themeColor="text1"/>
          <w:lang w:eastAsia="it-IT"/>
        </w:rPr>
        <w:t>. ____________</w:t>
      </w:r>
      <w:r w:rsidRPr="000C1AB2">
        <w:rPr>
          <w:rFonts w:ascii="Times New Roman" w:eastAsia="Times New Roman" w:hAnsi="Times New Roman" w:cs="Times New Roman"/>
          <w:color w:val="000000" w:themeColor="text1"/>
          <w:lang w:eastAsia="it-IT"/>
        </w:rPr>
        <w:t>,</w:t>
      </w:r>
      <w:r w:rsidRPr="00F07F5F">
        <w:rPr>
          <w:rFonts w:ascii="Times New Roman" w:eastAsia="Times New Roman" w:hAnsi="Times New Roman" w:cs="Times New Roman"/>
          <w:color w:val="000000" w:themeColor="text1"/>
          <w:lang w:eastAsia="it-IT"/>
        </w:rPr>
        <w:t xml:space="preserve"> nel proseguo “Stazione Appaltante”, affida </w:t>
      </w:r>
      <w:r w:rsidR="00494262" w:rsidRPr="00F07F5F">
        <w:rPr>
          <w:rFonts w:ascii="Times New Roman" w:eastAsia="Times New Roman" w:hAnsi="Times New Roman" w:cs="Times New Roman"/>
          <w:color w:val="000000" w:themeColor="text1"/>
          <w:lang w:eastAsia="it-IT"/>
        </w:rPr>
        <w:t>a ______________</w:t>
      </w:r>
      <w:r w:rsidRPr="00F07F5F">
        <w:rPr>
          <w:rFonts w:ascii="Times New Roman" w:eastAsia="Times New Roman" w:hAnsi="Times New Roman" w:cs="Times New Roman"/>
          <w:color w:val="000000" w:themeColor="text1"/>
          <w:lang w:eastAsia="it-IT"/>
        </w:rPr>
        <w:t xml:space="preserve">, , </w:t>
      </w:r>
      <w:bookmarkStart w:id="6" w:name="_Hlk127983916"/>
      <w:r w:rsidRPr="00F07F5F">
        <w:rPr>
          <w:rFonts w:ascii="Times New Roman" w:eastAsia="Times New Roman" w:hAnsi="Times New Roman" w:cs="Times New Roman"/>
          <w:color w:val="000000" w:themeColor="text1"/>
          <w:lang w:eastAsia="it-IT"/>
        </w:rPr>
        <w:t xml:space="preserve">con sede legale in </w:t>
      </w:r>
      <w:r w:rsidR="00494262" w:rsidRPr="00F07F5F">
        <w:rPr>
          <w:rFonts w:ascii="Times New Roman" w:eastAsia="Times New Roman" w:hAnsi="Times New Roman" w:cs="Times New Roman"/>
          <w:color w:val="000000" w:themeColor="text1"/>
          <w:lang w:eastAsia="it-IT"/>
        </w:rPr>
        <w:t>______________</w:t>
      </w:r>
      <w:r w:rsidRPr="00F07F5F">
        <w:rPr>
          <w:rFonts w:ascii="Times New Roman" w:eastAsia="Times New Roman" w:hAnsi="Times New Roman" w:cs="Times New Roman"/>
          <w:color w:val="000000" w:themeColor="text1"/>
          <w:lang w:eastAsia="it-IT"/>
        </w:rPr>
        <w:t xml:space="preserve">, Via </w:t>
      </w:r>
      <w:r w:rsidR="00494262" w:rsidRPr="00F07F5F">
        <w:rPr>
          <w:rFonts w:ascii="Times New Roman" w:eastAsia="Times New Roman" w:hAnsi="Times New Roman" w:cs="Times New Roman"/>
          <w:color w:val="000000" w:themeColor="text1"/>
          <w:lang w:eastAsia="it-IT"/>
        </w:rPr>
        <w:t>____________</w:t>
      </w:r>
      <w:r w:rsidRPr="00F07F5F">
        <w:rPr>
          <w:rFonts w:ascii="Times New Roman" w:eastAsia="Times New Roman" w:hAnsi="Times New Roman" w:cs="Times New Roman"/>
          <w:color w:val="000000" w:themeColor="text1"/>
          <w:lang w:eastAsia="it-IT"/>
        </w:rPr>
        <w:t xml:space="preserve">, C.F. e P.IVA </w:t>
      </w:r>
      <w:r w:rsidR="00494262" w:rsidRPr="00F07F5F">
        <w:rPr>
          <w:rFonts w:ascii="Times New Roman" w:eastAsia="Times New Roman" w:hAnsi="Times New Roman" w:cs="Times New Roman"/>
          <w:color w:val="000000" w:themeColor="text1"/>
          <w:lang w:eastAsia="it-IT"/>
        </w:rPr>
        <w:t>__________</w:t>
      </w:r>
      <w:r w:rsidRPr="00F07F5F">
        <w:rPr>
          <w:rFonts w:ascii="Times New Roman" w:eastAsia="Times New Roman" w:hAnsi="Times New Roman" w:cs="Times New Roman"/>
          <w:color w:val="000000" w:themeColor="text1"/>
          <w:lang w:eastAsia="it-IT"/>
        </w:rPr>
        <w:t xml:space="preserve">, </w:t>
      </w:r>
      <w:bookmarkEnd w:id="6"/>
      <w:r w:rsidRPr="00F07F5F">
        <w:rPr>
          <w:rFonts w:ascii="Times New Roman" w:eastAsia="Times New Roman" w:hAnsi="Times New Roman" w:cs="Times New Roman"/>
          <w:color w:val="000000" w:themeColor="text1"/>
          <w:lang w:eastAsia="it-IT"/>
        </w:rPr>
        <w:t>nel proseguo “Affidatario o Appaltatore”, e per ess</w:t>
      </w:r>
      <w:r w:rsidR="00494262" w:rsidRPr="00F07F5F">
        <w:rPr>
          <w:rFonts w:ascii="Times New Roman" w:eastAsia="Times New Roman" w:hAnsi="Times New Roman" w:cs="Times New Roman"/>
          <w:color w:val="000000" w:themeColor="text1"/>
          <w:lang w:eastAsia="it-IT"/>
        </w:rPr>
        <w:t>a</w:t>
      </w:r>
      <w:r w:rsidRPr="00F07F5F">
        <w:rPr>
          <w:rFonts w:ascii="Times New Roman" w:eastAsia="Times New Roman" w:hAnsi="Times New Roman" w:cs="Times New Roman"/>
          <w:color w:val="000000" w:themeColor="text1"/>
          <w:lang w:eastAsia="it-IT"/>
        </w:rPr>
        <w:t xml:space="preserve"> al Sig. </w:t>
      </w:r>
      <w:r w:rsidR="00494262" w:rsidRPr="00F07F5F">
        <w:rPr>
          <w:rFonts w:ascii="Times New Roman" w:eastAsia="Times New Roman" w:hAnsi="Times New Roman" w:cs="Times New Roman"/>
          <w:color w:val="000000" w:themeColor="text1"/>
          <w:lang w:eastAsia="it-IT"/>
        </w:rPr>
        <w:t>__________</w:t>
      </w:r>
      <w:r w:rsidRPr="00F07F5F">
        <w:rPr>
          <w:rFonts w:ascii="Times New Roman" w:eastAsia="Times New Roman" w:hAnsi="Times New Roman" w:cs="Times New Roman"/>
          <w:color w:val="000000" w:themeColor="text1"/>
          <w:lang w:eastAsia="it-IT"/>
        </w:rPr>
        <w:t xml:space="preserve">, che, </w:t>
      </w:r>
      <w:bookmarkStart w:id="7" w:name="_Hlk127983952"/>
      <w:r w:rsidRPr="00F07F5F">
        <w:rPr>
          <w:rFonts w:ascii="Times New Roman" w:eastAsia="Times New Roman" w:hAnsi="Times New Roman" w:cs="Times New Roman"/>
          <w:color w:val="000000" w:themeColor="text1"/>
          <w:lang w:eastAsia="it-IT"/>
        </w:rPr>
        <w:t xml:space="preserve">in qualità di </w:t>
      </w:r>
      <w:r w:rsidR="00494262" w:rsidRPr="00F07F5F">
        <w:rPr>
          <w:rFonts w:ascii="Times New Roman" w:eastAsia="Times New Roman" w:hAnsi="Times New Roman" w:cs="Times New Roman"/>
          <w:color w:val="000000" w:themeColor="text1"/>
          <w:lang w:eastAsia="it-IT"/>
        </w:rPr>
        <w:t>____________</w:t>
      </w:r>
      <w:r w:rsidRPr="00F07F5F">
        <w:rPr>
          <w:rFonts w:ascii="Times New Roman" w:eastAsia="Times New Roman" w:hAnsi="Times New Roman" w:cs="Times New Roman"/>
          <w:color w:val="000000" w:themeColor="text1"/>
          <w:lang w:eastAsia="it-IT"/>
        </w:rPr>
        <w:t xml:space="preserve">, </w:t>
      </w:r>
      <w:bookmarkEnd w:id="7"/>
      <w:r w:rsidRPr="00F07F5F">
        <w:rPr>
          <w:rFonts w:ascii="Times New Roman" w:eastAsia="Times New Roman" w:hAnsi="Times New Roman" w:cs="Times New Roman"/>
          <w:color w:val="000000" w:themeColor="text1"/>
          <w:lang w:eastAsia="it-IT"/>
        </w:rPr>
        <w:t>accetta, senza riserva alcuna, il contratto</w:t>
      </w:r>
      <w:r w:rsidR="00494262" w:rsidRPr="00F07F5F">
        <w:rPr>
          <w:rFonts w:ascii="Times New Roman" w:eastAsia="Times New Roman" w:hAnsi="Times New Roman" w:cs="Times New Roman"/>
          <w:color w:val="000000" w:themeColor="text1"/>
          <w:lang w:eastAsia="it-IT"/>
        </w:rPr>
        <w:t xml:space="preserve"> avente ad oggetto</w:t>
      </w:r>
      <w:r w:rsidR="00F07F5F" w:rsidRPr="00F07F5F">
        <w:rPr>
          <w:rFonts w:ascii="Times New Roman" w:eastAsia="Times New Roman" w:hAnsi="Times New Roman" w:cs="Times New Roman"/>
          <w:color w:val="000000" w:themeColor="text1"/>
          <w:lang w:eastAsia="it-IT"/>
        </w:rPr>
        <w:t xml:space="preserve"> l’esecuzione dei seguenti servizi:</w:t>
      </w:r>
    </w:p>
    <w:p w14:paraId="334B7D4A" w14:textId="77777777" w:rsidR="00FD7CB5" w:rsidRPr="00F07F5F" w:rsidRDefault="00FD7CB5" w:rsidP="00BE738B">
      <w:pPr>
        <w:spacing w:after="0" w:line="360" w:lineRule="auto"/>
        <w:jc w:val="both"/>
        <w:rPr>
          <w:rFonts w:ascii="Times New Roman" w:eastAsia="Times New Roman" w:hAnsi="Times New Roman" w:cs="Times New Roman"/>
          <w:color w:val="000000" w:themeColor="text1"/>
          <w:lang w:eastAsia="it-IT"/>
        </w:rPr>
      </w:pPr>
    </w:p>
    <w:p w14:paraId="0A0C52BC" w14:textId="711D60A0" w:rsidR="00F07F5F" w:rsidRPr="00494AD3" w:rsidRDefault="00F07F5F" w:rsidP="00FD7CB5">
      <w:pPr>
        <w:pStyle w:val="Paragrafoelenco"/>
        <w:numPr>
          <w:ilvl w:val="0"/>
          <w:numId w:val="12"/>
        </w:numPr>
        <w:spacing w:after="0"/>
        <w:ind w:left="426"/>
        <w:jc w:val="both"/>
        <w:rPr>
          <w:rFonts w:ascii="Times New Roman" w:eastAsia="Times New Roman" w:hAnsi="Times New Roman" w:cs="Times New Roman"/>
          <w:b/>
          <w:bCs/>
          <w:color w:val="000000" w:themeColor="text1"/>
          <w:lang w:eastAsia="it-IT"/>
        </w:rPr>
      </w:pPr>
      <w:r w:rsidRPr="00F07F5F">
        <w:rPr>
          <w:rFonts w:ascii="Times New Roman" w:eastAsia="Times New Roman" w:hAnsi="Times New Roman" w:cs="Times New Roman"/>
          <w:b/>
          <w:bCs/>
          <w:color w:val="000000" w:themeColor="text1"/>
          <w:lang w:eastAsia="it-IT"/>
        </w:rPr>
        <w:t xml:space="preserve">Servizi socio-sanitari-assistenziali e di pulizia </w:t>
      </w:r>
      <w:r w:rsidR="006319E3" w:rsidRPr="00494AD3">
        <w:rPr>
          <w:rFonts w:ascii="Times New Roman" w:eastAsia="Times New Roman" w:hAnsi="Times New Roman" w:cs="Times New Roman"/>
          <w:b/>
          <w:bCs/>
          <w:color w:val="000000" w:themeColor="text1"/>
          <w:lang w:eastAsia="it-IT"/>
        </w:rPr>
        <w:t xml:space="preserve">a basso impatto ambientale </w:t>
      </w:r>
      <w:r w:rsidRPr="00494AD3">
        <w:rPr>
          <w:rFonts w:ascii="Times New Roman" w:eastAsia="Times New Roman" w:hAnsi="Times New Roman" w:cs="Times New Roman"/>
          <w:b/>
          <w:bCs/>
          <w:color w:val="000000" w:themeColor="text1"/>
          <w:lang w:eastAsia="it-IT"/>
        </w:rPr>
        <w:t>della Rsa Isabella D’Este e Luigi Bianchi</w:t>
      </w:r>
      <w:r w:rsidR="000C1AB2" w:rsidRPr="000C1AB2">
        <w:rPr>
          <w:rFonts w:ascii="Times New Roman" w:eastAsia="Times New Roman" w:hAnsi="Times New Roman" w:cs="Times New Roman"/>
          <w:color w:val="000000" w:themeColor="text1"/>
          <w:lang w:eastAsia="it-IT"/>
        </w:rPr>
        <w:t>;</w:t>
      </w:r>
    </w:p>
    <w:p w14:paraId="71D65787" w14:textId="77777777" w:rsidR="000C1AB2" w:rsidRPr="000C1AB2" w:rsidRDefault="00F07F5F" w:rsidP="000C1AB2">
      <w:pPr>
        <w:pStyle w:val="Paragrafoelenco"/>
        <w:numPr>
          <w:ilvl w:val="0"/>
          <w:numId w:val="12"/>
        </w:numPr>
        <w:spacing w:after="0"/>
        <w:ind w:left="426"/>
        <w:jc w:val="both"/>
        <w:rPr>
          <w:rFonts w:ascii="Times New Roman" w:eastAsia="Times New Roman" w:hAnsi="Times New Roman" w:cs="Times New Roman"/>
          <w:b/>
          <w:bCs/>
          <w:color w:val="000000" w:themeColor="text1"/>
          <w:lang w:eastAsia="it-IT"/>
        </w:rPr>
      </w:pPr>
      <w:r w:rsidRPr="00494AD3">
        <w:rPr>
          <w:rFonts w:ascii="Times New Roman" w:eastAsia="Times New Roman" w:hAnsi="Times New Roman" w:cs="Times New Roman"/>
          <w:b/>
          <w:bCs/>
          <w:color w:val="000000" w:themeColor="text1"/>
          <w:lang w:eastAsia="it-IT"/>
        </w:rPr>
        <w:t xml:space="preserve">SAD (Servizio di Assistenza Domiciliare) e ADI (Assistenza Domiciliare Integrata, Infermieristica) del </w:t>
      </w:r>
      <w:r w:rsidR="00233C56" w:rsidRPr="00494AD3">
        <w:rPr>
          <w:rFonts w:ascii="Times New Roman" w:eastAsia="Times New Roman" w:hAnsi="Times New Roman" w:cs="Times New Roman"/>
          <w:b/>
          <w:bCs/>
          <w:color w:val="000000" w:themeColor="text1"/>
          <w:lang w:eastAsia="it-IT"/>
        </w:rPr>
        <w:t xml:space="preserve">territorio del </w:t>
      </w:r>
      <w:r w:rsidRPr="00494AD3">
        <w:rPr>
          <w:rFonts w:ascii="Times New Roman" w:eastAsia="Times New Roman" w:hAnsi="Times New Roman" w:cs="Times New Roman"/>
          <w:b/>
          <w:bCs/>
          <w:color w:val="000000" w:themeColor="text1"/>
          <w:lang w:eastAsia="it-IT"/>
        </w:rPr>
        <w:t>Distretto di Mantova</w:t>
      </w:r>
      <w:r w:rsidR="000C1AB2">
        <w:rPr>
          <w:rFonts w:ascii="Times New Roman" w:eastAsia="Times New Roman" w:hAnsi="Times New Roman" w:cs="Times New Roman"/>
          <w:color w:val="000000" w:themeColor="text1"/>
          <w:lang w:eastAsia="it-IT"/>
        </w:rPr>
        <w:t>;</w:t>
      </w:r>
    </w:p>
    <w:p w14:paraId="14C29832" w14:textId="15704493" w:rsidR="000C1AB2" w:rsidRPr="0096565D" w:rsidRDefault="000C1AB2" w:rsidP="000C1AB2">
      <w:pPr>
        <w:pStyle w:val="Paragrafoelenco"/>
        <w:numPr>
          <w:ilvl w:val="0"/>
          <w:numId w:val="12"/>
        </w:numPr>
        <w:spacing w:after="0"/>
        <w:ind w:left="426"/>
        <w:jc w:val="both"/>
        <w:rPr>
          <w:rFonts w:ascii="Times New Roman" w:eastAsia="Times New Roman" w:hAnsi="Times New Roman" w:cs="Times New Roman"/>
          <w:b/>
          <w:bCs/>
          <w:color w:val="000000" w:themeColor="text1"/>
          <w:lang w:eastAsia="it-IT"/>
        </w:rPr>
      </w:pPr>
      <w:r w:rsidRPr="0096565D">
        <w:rPr>
          <w:rFonts w:ascii="Times New Roman" w:eastAsia="Times New Roman" w:hAnsi="Times New Roman" w:cs="Times New Roman"/>
          <w:b/>
          <w:bCs/>
          <w:color w:val="000000" w:themeColor="text1"/>
          <w:lang w:eastAsia="it-IT"/>
        </w:rPr>
        <w:t xml:space="preserve">Servizio </w:t>
      </w:r>
      <w:proofErr w:type="gramStart"/>
      <w:r w:rsidRPr="0096565D">
        <w:rPr>
          <w:rFonts w:ascii="Times New Roman" w:eastAsia="Times New Roman" w:hAnsi="Times New Roman" w:cs="Times New Roman"/>
          <w:b/>
          <w:bCs/>
          <w:color w:val="000000" w:themeColor="text1"/>
          <w:lang w:eastAsia="it-IT"/>
        </w:rPr>
        <w:t>socio educativo</w:t>
      </w:r>
      <w:proofErr w:type="gramEnd"/>
      <w:r w:rsidRPr="0096565D">
        <w:rPr>
          <w:rFonts w:ascii="Times New Roman" w:eastAsia="Times New Roman" w:hAnsi="Times New Roman" w:cs="Times New Roman"/>
          <w:b/>
          <w:bCs/>
          <w:color w:val="000000" w:themeColor="text1"/>
          <w:lang w:eastAsia="it-IT"/>
        </w:rPr>
        <w:t xml:space="preserve"> assistenziale e di pulizia in favore degli ospiti disabili della Comunità Socio Sanitaria di Viale Gorizia, 4 (MN)</w:t>
      </w:r>
      <w:r w:rsidRPr="0096565D">
        <w:rPr>
          <w:rFonts w:ascii="Times New Roman" w:eastAsia="Times New Roman" w:hAnsi="Times New Roman" w:cs="Times New Roman"/>
          <w:color w:val="000000" w:themeColor="text1"/>
          <w:lang w:eastAsia="it-IT"/>
        </w:rPr>
        <w:t>,</w:t>
      </w:r>
    </w:p>
    <w:p w14:paraId="11F0B8C8" w14:textId="77777777" w:rsidR="00FD7CB5" w:rsidRPr="0096565D" w:rsidRDefault="00FD7CB5" w:rsidP="00FD7CB5">
      <w:pPr>
        <w:spacing w:after="0"/>
        <w:jc w:val="both"/>
        <w:rPr>
          <w:rFonts w:ascii="Times New Roman" w:eastAsia="Times New Roman" w:hAnsi="Times New Roman" w:cs="Times New Roman"/>
          <w:color w:val="000000" w:themeColor="text1"/>
          <w:lang w:eastAsia="it-IT"/>
        </w:rPr>
      </w:pPr>
    </w:p>
    <w:p w14:paraId="65AE4EA0" w14:textId="0CE72D08" w:rsidR="00FD7CB5" w:rsidRPr="0096565D" w:rsidRDefault="006D4A40" w:rsidP="00BE738B">
      <w:pPr>
        <w:spacing w:after="0" w:line="360" w:lineRule="auto"/>
        <w:jc w:val="both"/>
        <w:rPr>
          <w:rFonts w:ascii="Times New Roman" w:eastAsia="Times New Roman" w:hAnsi="Times New Roman" w:cs="Times New Roman"/>
          <w:color w:val="000000" w:themeColor="text1"/>
          <w:lang w:eastAsia="it-IT"/>
        </w:rPr>
      </w:pPr>
      <w:r w:rsidRPr="0096565D">
        <w:rPr>
          <w:rFonts w:ascii="Times New Roman" w:eastAsia="Times New Roman" w:hAnsi="Times New Roman" w:cs="Times New Roman"/>
          <w:color w:val="000000" w:themeColor="text1"/>
          <w:lang w:eastAsia="it-IT"/>
        </w:rPr>
        <w:t xml:space="preserve">per il periodo di mesi </w:t>
      </w:r>
      <w:r w:rsidR="006319E3" w:rsidRPr="0096565D">
        <w:rPr>
          <w:rFonts w:ascii="Times New Roman" w:eastAsia="Times New Roman" w:hAnsi="Times New Roman" w:cs="Times New Roman"/>
          <w:color w:val="000000" w:themeColor="text1"/>
          <w:lang w:eastAsia="it-IT"/>
        </w:rPr>
        <w:t>18</w:t>
      </w:r>
      <w:r w:rsidRPr="0096565D">
        <w:rPr>
          <w:rFonts w:ascii="Times New Roman" w:eastAsia="Times New Roman" w:hAnsi="Times New Roman" w:cs="Times New Roman"/>
          <w:color w:val="000000" w:themeColor="text1"/>
          <w:lang w:eastAsia="it-IT"/>
        </w:rPr>
        <w:t xml:space="preserve">, </w:t>
      </w:r>
      <w:r w:rsidR="006319E3" w:rsidRPr="0096565D">
        <w:rPr>
          <w:rFonts w:ascii="Times New Roman" w:eastAsia="Times New Roman" w:hAnsi="Times New Roman" w:cs="Times New Roman"/>
          <w:color w:val="000000" w:themeColor="text1"/>
          <w:lang w:eastAsia="it-IT"/>
        </w:rPr>
        <w:t>esclusa</w:t>
      </w:r>
      <w:r w:rsidR="000C7930" w:rsidRPr="0096565D">
        <w:rPr>
          <w:rFonts w:ascii="Times New Roman" w:eastAsia="Times New Roman" w:hAnsi="Times New Roman" w:cs="Times New Roman"/>
          <w:color w:val="000000" w:themeColor="text1"/>
          <w:lang w:eastAsia="it-IT"/>
        </w:rPr>
        <w:t xml:space="preserve"> la</w:t>
      </w:r>
      <w:r w:rsidR="006319E3" w:rsidRPr="0096565D">
        <w:rPr>
          <w:rFonts w:ascii="Times New Roman" w:eastAsia="Times New Roman" w:hAnsi="Times New Roman" w:cs="Times New Roman"/>
          <w:color w:val="000000" w:themeColor="text1"/>
          <w:lang w:eastAsia="it-IT"/>
        </w:rPr>
        <w:t xml:space="preserve"> eventuale proroga tecnica semestrale, </w:t>
      </w:r>
      <w:r w:rsidRPr="0096565D">
        <w:rPr>
          <w:rFonts w:ascii="Times New Roman" w:eastAsia="Times New Roman" w:hAnsi="Times New Roman" w:cs="Times New Roman"/>
          <w:color w:val="000000" w:themeColor="text1"/>
          <w:lang w:eastAsia="it-IT"/>
        </w:rPr>
        <w:t xml:space="preserve">per la </w:t>
      </w:r>
      <w:bookmarkStart w:id="8" w:name="_Hlk127984065"/>
      <w:r w:rsidRPr="0096565D">
        <w:rPr>
          <w:rFonts w:ascii="Times New Roman" w:eastAsia="Times New Roman" w:hAnsi="Times New Roman" w:cs="Times New Roman"/>
          <w:color w:val="000000" w:themeColor="text1"/>
          <w:lang w:eastAsia="it-IT"/>
        </w:rPr>
        <w:t>cui descrizione dettagliata si rinvia alle previsioni del Capitolato speciale d’appalto</w:t>
      </w:r>
      <w:bookmarkEnd w:id="8"/>
      <w:r w:rsidRPr="0096565D">
        <w:rPr>
          <w:rFonts w:ascii="Times New Roman" w:eastAsia="Times New Roman" w:hAnsi="Times New Roman" w:cs="Times New Roman"/>
          <w:color w:val="000000" w:themeColor="text1"/>
          <w:lang w:eastAsia="it-IT"/>
        </w:rPr>
        <w:t>.</w:t>
      </w:r>
    </w:p>
    <w:p w14:paraId="12E6B239" w14:textId="456C46E0" w:rsidR="000C1AB2" w:rsidRPr="00F77D8F" w:rsidRDefault="000C1AB2" w:rsidP="00583179">
      <w:pPr>
        <w:spacing w:after="0" w:line="360" w:lineRule="auto"/>
        <w:jc w:val="both"/>
        <w:rPr>
          <w:rFonts w:ascii="Times New Roman" w:eastAsia="Times New Roman" w:hAnsi="Times New Roman" w:cs="Times New Roman"/>
          <w:color w:val="000000" w:themeColor="text1"/>
          <w:lang w:eastAsia="it-IT"/>
        </w:rPr>
      </w:pPr>
      <w:r w:rsidRPr="0096565D">
        <w:rPr>
          <w:rFonts w:ascii="Times New Roman" w:eastAsia="Times New Roman" w:hAnsi="Times New Roman" w:cs="Times New Roman"/>
          <w:color w:val="000000" w:themeColor="text1"/>
          <w:lang w:eastAsia="it-IT"/>
        </w:rPr>
        <w:t xml:space="preserve">2. </w:t>
      </w:r>
      <w:r w:rsidR="004875FA" w:rsidRPr="0096565D">
        <w:rPr>
          <w:rFonts w:ascii="Times New Roman" w:eastAsia="Times New Roman" w:hAnsi="Times New Roman" w:cs="Times New Roman"/>
          <w:color w:val="000000" w:themeColor="text1"/>
          <w:lang w:eastAsia="it-IT"/>
        </w:rPr>
        <w:t>La Stazione appaltante si riserva la facoltà di affidare le prestazioni di lavanderia, a suo insindacabile giudizio, nei termini e modi indicati all’art. 18TER del Capitolato Speciale d’Appalto cui si rinvia</w:t>
      </w:r>
      <w:r w:rsidR="005A6795" w:rsidRPr="0096565D">
        <w:rPr>
          <w:rFonts w:ascii="Times New Roman" w:eastAsia="Times New Roman" w:hAnsi="Times New Roman" w:cs="Times New Roman"/>
          <w:color w:val="000000" w:themeColor="text1"/>
          <w:lang w:eastAsia="it-IT"/>
        </w:rPr>
        <w:t xml:space="preserve"> e per gli importi di cui al par. 4.4 del Disciplinare di gara</w:t>
      </w:r>
      <w:r w:rsidR="004875FA" w:rsidRPr="0096565D">
        <w:rPr>
          <w:rFonts w:ascii="Times New Roman" w:eastAsia="Times New Roman" w:hAnsi="Times New Roman" w:cs="Times New Roman"/>
          <w:color w:val="000000" w:themeColor="text1"/>
          <w:lang w:eastAsia="it-IT"/>
        </w:rPr>
        <w:t>.</w:t>
      </w:r>
    </w:p>
    <w:p w14:paraId="03F6A7C7" w14:textId="4F86AFA5" w:rsidR="00F07F5F" w:rsidRPr="00F77D8F" w:rsidRDefault="004875FA" w:rsidP="00BE738B">
      <w:pPr>
        <w:spacing w:after="0" w:line="360" w:lineRule="auto"/>
        <w:jc w:val="both"/>
        <w:rPr>
          <w:rFonts w:ascii="Times New Roman" w:eastAsia="Times New Roman" w:hAnsi="Times New Roman" w:cs="Times New Roman"/>
          <w:color w:val="000000" w:themeColor="text1"/>
          <w:lang w:eastAsia="it-IT"/>
        </w:rPr>
      </w:pPr>
      <w:r>
        <w:rPr>
          <w:rFonts w:ascii="Times New Roman" w:eastAsia="Times New Roman" w:hAnsi="Times New Roman" w:cs="Times New Roman"/>
          <w:color w:val="000000" w:themeColor="text1"/>
          <w:lang w:eastAsia="it-IT"/>
        </w:rPr>
        <w:t>3</w:t>
      </w:r>
      <w:r w:rsidR="00F07F5F" w:rsidRPr="00F77D8F">
        <w:rPr>
          <w:rFonts w:ascii="Times New Roman" w:eastAsia="Times New Roman" w:hAnsi="Times New Roman" w:cs="Times New Roman"/>
          <w:color w:val="000000" w:themeColor="text1"/>
          <w:lang w:eastAsia="it-IT"/>
        </w:rPr>
        <w:t xml:space="preserve">. L'affidatario si obbliga ad eseguire le prestazioni alle condizioni previste nel presente contratto e negli atti a questo allegati o da questo richiamati, nonché negli altri documenti facenti parte della procedura di gara, che sono comunque da leggersi alla luce dell'offerta dell'affidatario, oltre che, in ogni caso, secondo le vigenti disposizioni di cui al D. Lgs. 50/2016 e al D.P.R. 207/2010, per quanto in vigore al momento della sottoscrizione del presente atto, nonché di quelle contenute nel D.M. 49/2018 e </w:t>
      </w:r>
      <w:proofErr w:type="spellStart"/>
      <w:r w:rsidR="00F07F5F" w:rsidRPr="00F77D8F">
        <w:rPr>
          <w:rFonts w:ascii="Times New Roman" w:eastAsia="Times New Roman" w:hAnsi="Times New Roman" w:cs="Times New Roman"/>
          <w:color w:val="000000" w:themeColor="text1"/>
          <w:lang w:eastAsia="it-IT"/>
        </w:rPr>
        <w:t>ss.mm.ii</w:t>
      </w:r>
      <w:proofErr w:type="spellEnd"/>
      <w:r w:rsidR="00F07F5F" w:rsidRPr="00F77D8F">
        <w:rPr>
          <w:rFonts w:ascii="Times New Roman" w:eastAsia="Times New Roman" w:hAnsi="Times New Roman" w:cs="Times New Roman"/>
          <w:color w:val="000000" w:themeColor="text1"/>
          <w:lang w:eastAsia="it-IT"/>
        </w:rPr>
        <w:t>.</w:t>
      </w:r>
    </w:p>
    <w:p w14:paraId="3EC63511" w14:textId="7C47FBD1" w:rsidR="00F07F5F" w:rsidRPr="00F77D8F" w:rsidRDefault="004875FA" w:rsidP="00BE738B">
      <w:pPr>
        <w:spacing w:after="0" w:line="360" w:lineRule="auto"/>
        <w:jc w:val="both"/>
        <w:rPr>
          <w:rFonts w:ascii="Times New Roman" w:eastAsia="Times New Roman" w:hAnsi="Times New Roman" w:cs="Times New Roman"/>
          <w:color w:val="000000" w:themeColor="text1"/>
          <w:lang w:eastAsia="it-IT"/>
        </w:rPr>
      </w:pPr>
      <w:r>
        <w:rPr>
          <w:rFonts w:ascii="Times New Roman" w:eastAsia="Times New Roman" w:hAnsi="Times New Roman" w:cs="Times New Roman"/>
          <w:color w:val="000000" w:themeColor="text1"/>
          <w:lang w:eastAsia="it-IT"/>
        </w:rPr>
        <w:t>4</w:t>
      </w:r>
      <w:r w:rsidR="00F07F5F" w:rsidRPr="00F77D8F">
        <w:rPr>
          <w:rFonts w:ascii="Times New Roman" w:eastAsia="Times New Roman" w:hAnsi="Times New Roman" w:cs="Times New Roman"/>
          <w:color w:val="000000" w:themeColor="text1"/>
          <w:lang w:eastAsia="it-IT"/>
        </w:rPr>
        <w:t xml:space="preserve">. Ai fini dell'art. 3 comma 5 della Legge 136/2010: </w:t>
      </w:r>
    </w:p>
    <w:p w14:paraId="185A46B9" w14:textId="7A8438D7" w:rsidR="00F07F5F" w:rsidRPr="00F77D8F" w:rsidRDefault="00F07F5F" w:rsidP="00BE738B">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 il Codice identificativo della gara (CIG) relativo </w:t>
      </w:r>
      <w:r w:rsidRPr="0096565D">
        <w:rPr>
          <w:rFonts w:ascii="Times New Roman" w:eastAsia="Times New Roman" w:hAnsi="Times New Roman" w:cs="Times New Roman"/>
          <w:color w:val="000000" w:themeColor="text1"/>
          <w:lang w:eastAsia="it-IT"/>
        </w:rPr>
        <w:t>all’intervento è CIG</w:t>
      </w:r>
      <w:r w:rsidR="005A6795" w:rsidRPr="0096565D">
        <w:rPr>
          <w:rFonts w:ascii="Times New Roman" w:eastAsia="Times New Roman" w:hAnsi="Times New Roman" w:cs="Times New Roman"/>
          <w:color w:val="000000" w:themeColor="text1"/>
          <w:lang w:eastAsia="it-IT"/>
        </w:rPr>
        <w:t xml:space="preserve"> 9887015EDF</w:t>
      </w:r>
      <w:r w:rsidR="00BE738B" w:rsidRPr="0096565D">
        <w:rPr>
          <w:rFonts w:ascii="Times New Roman" w:eastAsia="Times New Roman" w:hAnsi="Times New Roman" w:cs="Times New Roman"/>
          <w:color w:val="000000" w:themeColor="text1"/>
          <w:lang w:eastAsia="it-IT"/>
        </w:rPr>
        <w:t>.</w:t>
      </w:r>
    </w:p>
    <w:p w14:paraId="27B627F3" w14:textId="77777777" w:rsidR="00FD1DD6" w:rsidRDefault="00FD1DD6" w:rsidP="006722CF">
      <w:pPr>
        <w:spacing w:after="0" w:line="360" w:lineRule="auto"/>
        <w:rPr>
          <w:rFonts w:ascii="Times New Roman" w:eastAsia="Times New Roman" w:hAnsi="Times New Roman" w:cs="Times New Roman"/>
          <w:b/>
          <w:color w:val="000000" w:themeColor="text1"/>
          <w:lang w:eastAsia="it-IT"/>
        </w:rPr>
      </w:pPr>
    </w:p>
    <w:p w14:paraId="582AE4CE" w14:textId="37F0B0A9" w:rsidR="0098115F" w:rsidRPr="00F77D8F" w:rsidRDefault="0008768B" w:rsidP="00FD1DD6">
      <w:pPr>
        <w:spacing w:after="0" w:line="360" w:lineRule="auto"/>
        <w:jc w:val="center"/>
        <w:rPr>
          <w:rFonts w:ascii="Times New Roman" w:eastAsia="Times New Roman" w:hAnsi="Times New Roman" w:cs="Times New Roman"/>
          <w:b/>
          <w:color w:val="000000" w:themeColor="text1"/>
          <w:lang w:eastAsia="it-IT"/>
        </w:rPr>
      </w:pPr>
      <w:r w:rsidRPr="00F77D8F">
        <w:rPr>
          <w:rFonts w:ascii="Times New Roman" w:eastAsia="Times New Roman" w:hAnsi="Times New Roman" w:cs="Times New Roman"/>
          <w:b/>
          <w:color w:val="000000" w:themeColor="text1"/>
          <w:lang w:eastAsia="it-IT"/>
        </w:rPr>
        <w:t xml:space="preserve">Art. </w:t>
      </w:r>
      <w:r w:rsidR="00BE738B" w:rsidRPr="00F77D8F">
        <w:rPr>
          <w:rFonts w:ascii="Times New Roman" w:eastAsia="Times New Roman" w:hAnsi="Times New Roman" w:cs="Times New Roman"/>
          <w:b/>
          <w:color w:val="000000" w:themeColor="text1"/>
          <w:lang w:eastAsia="it-IT"/>
        </w:rPr>
        <w:t>2</w:t>
      </w:r>
      <w:r w:rsidRPr="00F77D8F">
        <w:rPr>
          <w:rFonts w:ascii="Times New Roman" w:eastAsia="Times New Roman" w:hAnsi="Times New Roman" w:cs="Times New Roman"/>
          <w:b/>
          <w:color w:val="000000" w:themeColor="text1"/>
          <w:lang w:eastAsia="it-IT"/>
        </w:rPr>
        <w:t xml:space="preserve"> - Durata del Contratto</w:t>
      </w:r>
    </w:p>
    <w:p w14:paraId="00988629" w14:textId="309A2AA9" w:rsidR="0098115F" w:rsidRPr="00494AD3" w:rsidRDefault="00BE738B" w:rsidP="00CF5814">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1. </w:t>
      </w:r>
      <w:r w:rsidR="0008768B" w:rsidRPr="00F77D8F">
        <w:rPr>
          <w:rFonts w:ascii="Times New Roman" w:eastAsia="Times New Roman" w:hAnsi="Times New Roman" w:cs="Times New Roman"/>
          <w:color w:val="000000" w:themeColor="text1"/>
          <w:lang w:eastAsia="it-IT"/>
        </w:rPr>
        <w:t xml:space="preserve">I servizi di cui all’art. </w:t>
      </w:r>
      <w:r w:rsidRPr="00F77D8F">
        <w:rPr>
          <w:rFonts w:ascii="Times New Roman" w:eastAsia="Times New Roman" w:hAnsi="Times New Roman" w:cs="Times New Roman"/>
          <w:color w:val="000000" w:themeColor="text1"/>
          <w:lang w:eastAsia="it-IT"/>
        </w:rPr>
        <w:t>1</w:t>
      </w:r>
      <w:r w:rsidR="0008768B" w:rsidRPr="00F77D8F">
        <w:rPr>
          <w:rFonts w:ascii="Times New Roman" w:eastAsia="Times New Roman" w:hAnsi="Times New Roman" w:cs="Times New Roman"/>
          <w:color w:val="000000" w:themeColor="text1"/>
          <w:lang w:eastAsia="it-IT"/>
        </w:rPr>
        <w:t xml:space="preserve"> lett</w:t>
      </w:r>
      <w:r w:rsidRPr="00F77D8F">
        <w:rPr>
          <w:rFonts w:ascii="Times New Roman" w:eastAsia="Times New Roman" w:hAnsi="Times New Roman" w:cs="Times New Roman"/>
          <w:color w:val="000000" w:themeColor="text1"/>
          <w:lang w:eastAsia="it-IT"/>
        </w:rPr>
        <w:t>.</w:t>
      </w:r>
      <w:r w:rsidR="0008768B" w:rsidRPr="00F77D8F">
        <w:rPr>
          <w:rFonts w:ascii="Times New Roman" w:eastAsia="Times New Roman" w:hAnsi="Times New Roman" w:cs="Times New Roman"/>
          <w:color w:val="000000" w:themeColor="text1"/>
          <w:lang w:eastAsia="it-IT"/>
        </w:rPr>
        <w:t xml:space="preserve"> </w:t>
      </w:r>
      <w:r w:rsidRPr="00F77D8F">
        <w:rPr>
          <w:rFonts w:ascii="Times New Roman" w:eastAsia="Times New Roman" w:hAnsi="Times New Roman" w:cs="Times New Roman"/>
          <w:color w:val="000000" w:themeColor="text1"/>
          <w:lang w:eastAsia="it-IT"/>
        </w:rPr>
        <w:t>A</w:t>
      </w:r>
      <w:r w:rsidR="0008768B" w:rsidRPr="00F77D8F">
        <w:rPr>
          <w:rFonts w:ascii="Times New Roman" w:eastAsia="Times New Roman" w:hAnsi="Times New Roman" w:cs="Times New Roman"/>
          <w:color w:val="000000" w:themeColor="text1"/>
          <w:lang w:eastAsia="it-IT"/>
        </w:rPr>
        <w:t>)</w:t>
      </w:r>
      <w:r w:rsidR="000C1AB2">
        <w:rPr>
          <w:rFonts w:ascii="Times New Roman" w:eastAsia="Times New Roman" w:hAnsi="Times New Roman" w:cs="Times New Roman"/>
          <w:color w:val="000000" w:themeColor="text1"/>
          <w:lang w:eastAsia="it-IT"/>
        </w:rPr>
        <w:t>,</w:t>
      </w:r>
      <w:r w:rsidR="0008768B" w:rsidRPr="00F77D8F">
        <w:rPr>
          <w:rFonts w:ascii="Times New Roman" w:eastAsia="Times New Roman" w:hAnsi="Times New Roman" w:cs="Times New Roman"/>
          <w:color w:val="000000" w:themeColor="text1"/>
          <w:lang w:eastAsia="it-IT"/>
        </w:rPr>
        <w:t xml:space="preserve"> </w:t>
      </w:r>
      <w:r w:rsidRPr="00F77D8F">
        <w:rPr>
          <w:rFonts w:ascii="Times New Roman" w:eastAsia="Times New Roman" w:hAnsi="Times New Roman" w:cs="Times New Roman"/>
          <w:color w:val="000000" w:themeColor="text1"/>
          <w:lang w:eastAsia="it-IT"/>
        </w:rPr>
        <w:t>B</w:t>
      </w:r>
      <w:r w:rsidR="0008768B" w:rsidRPr="0096565D">
        <w:rPr>
          <w:rFonts w:ascii="Times New Roman" w:eastAsia="Times New Roman" w:hAnsi="Times New Roman" w:cs="Times New Roman"/>
          <w:color w:val="000000" w:themeColor="text1"/>
          <w:lang w:eastAsia="it-IT"/>
        </w:rPr>
        <w:t>)</w:t>
      </w:r>
      <w:r w:rsidR="000C1AB2" w:rsidRPr="0096565D">
        <w:rPr>
          <w:rFonts w:ascii="Times New Roman" w:eastAsia="Times New Roman" w:hAnsi="Times New Roman" w:cs="Times New Roman"/>
          <w:color w:val="000000" w:themeColor="text1"/>
          <w:lang w:eastAsia="it-IT"/>
        </w:rPr>
        <w:t xml:space="preserve"> e C)</w:t>
      </w:r>
      <w:r w:rsidR="0008768B" w:rsidRPr="0096565D">
        <w:rPr>
          <w:rFonts w:ascii="Times New Roman" w:eastAsia="Times New Roman" w:hAnsi="Times New Roman" w:cs="Times New Roman"/>
          <w:color w:val="000000" w:themeColor="text1"/>
          <w:lang w:eastAsia="it-IT"/>
        </w:rPr>
        <w:t xml:space="preserve"> hanno</w:t>
      </w:r>
      <w:r w:rsidR="0008768B" w:rsidRPr="00F77D8F">
        <w:rPr>
          <w:rFonts w:ascii="Times New Roman" w:eastAsia="Times New Roman" w:hAnsi="Times New Roman" w:cs="Times New Roman"/>
          <w:color w:val="000000" w:themeColor="text1"/>
          <w:lang w:eastAsia="it-IT"/>
        </w:rPr>
        <w:t xml:space="preserve"> una durata pari </w:t>
      </w:r>
      <w:r w:rsidR="0008768B" w:rsidRPr="00494AD3">
        <w:rPr>
          <w:rFonts w:ascii="Times New Roman" w:eastAsia="Times New Roman" w:hAnsi="Times New Roman" w:cs="Times New Roman"/>
          <w:color w:val="000000" w:themeColor="text1"/>
          <w:lang w:eastAsia="it-IT"/>
        </w:rPr>
        <w:t>a</w:t>
      </w:r>
      <w:r w:rsidR="00567A23" w:rsidRPr="00494AD3">
        <w:rPr>
          <w:rFonts w:ascii="Times New Roman" w:eastAsia="Times New Roman" w:hAnsi="Times New Roman" w:cs="Times New Roman"/>
          <w:color w:val="000000" w:themeColor="text1"/>
          <w:lang w:eastAsia="it-IT"/>
        </w:rPr>
        <w:t xml:space="preserve"> mesi </w:t>
      </w:r>
      <w:r w:rsidR="00E42527" w:rsidRPr="00494AD3">
        <w:rPr>
          <w:rFonts w:ascii="Times New Roman" w:eastAsia="Times New Roman" w:hAnsi="Times New Roman" w:cs="Times New Roman"/>
          <w:color w:val="000000" w:themeColor="text1"/>
          <w:lang w:eastAsia="it-IT"/>
        </w:rPr>
        <w:t>18</w:t>
      </w:r>
      <w:r w:rsidR="0008768B" w:rsidRPr="00494AD3">
        <w:rPr>
          <w:rFonts w:ascii="Times New Roman" w:eastAsia="Times New Roman" w:hAnsi="Times New Roman" w:cs="Times New Roman"/>
          <w:color w:val="000000" w:themeColor="text1"/>
          <w:lang w:eastAsia="it-IT"/>
        </w:rPr>
        <w:t xml:space="preserve"> decorrenti </w:t>
      </w:r>
      <w:r w:rsidRPr="00494AD3">
        <w:rPr>
          <w:rFonts w:ascii="Times New Roman" w:eastAsia="Times New Roman" w:hAnsi="Times New Roman" w:cs="Times New Roman"/>
          <w:color w:val="000000" w:themeColor="text1"/>
          <w:lang w:eastAsia="it-IT"/>
        </w:rPr>
        <w:t>dalla data di consegna dei servizi.</w:t>
      </w:r>
    </w:p>
    <w:p w14:paraId="765F85C5" w14:textId="64D1370F" w:rsidR="0098115F" w:rsidRPr="00494AD3" w:rsidRDefault="0008768B" w:rsidP="00CF5814">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L’avvio </w:t>
      </w:r>
      <w:r w:rsidR="00BE738B" w:rsidRPr="00494AD3">
        <w:rPr>
          <w:rFonts w:ascii="Times New Roman" w:eastAsia="Times New Roman" w:hAnsi="Times New Roman" w:cs="Times New Roman"/>
          <w:color w:val="000000" w:themeColor="text1"/>
          <w:lang w:eastAsia="it-IT"/>
        </w:rPr>
        <w:t>dei servizi</w:t>
      </w:r>
      <w:r w:rsidRPr="00494AD3">
        <w:rPr>
          <w:rFonts w:ascii="Times New Roman" w:eastAsia="Times New Roman" w:hAnsi="Times New Roman" w:cs="Times New Roman"/>
          <w:color w:val="000000" w:themeColor="text1"/>
          <w:lang w:eastAsia="it-IT"/>
        </w:rPr>
        <w:t xml:space="preserve"> sarà attestato da apposito verbale firmato dalle parti. </w:t>
      </w:r>
    </w:p>
    <w:p w14:paraId="499BBD38" w14:textId="3EA9DD33" w:rsidR="0098115F" w:rsidRDefault="00BE738B" w:rsidP="00CF5814">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2. </w:t>
      </w:r>
      <w:r w:rsidR="0008768B" w:rsidRPr="00494AD3">
        <w:rPr>
          <w:rFonts w:ascii="Times New Roman" w:eastAsia="Times New Roman" w:hAnsi="Times New Roman" w:cs="Times New Roman"/>
          <w:color w:val="000000" w:themeColor="text1"/>
          <w:lang w:eastAsia="it-IT"/>
        </w:rPr>
        <w:t>L’ASPEF, ai sensi dell’art. 106</w:t>
      </w:r>
      <w:r w:rsidRPr="00494AD3">
        <w:rPr>
          <w:rFonts w:ascii="Times New Roman" w:eastAsia="Times New Roman" w:hAnsi="Times New Roman" w:cs="Times New Roman"/>
          <w:color w:val="000000" w:themeColor="text1"/>
          <w:lang w:eastAsia="it-IT"/>
        </w:rPr>
        <w:t>,</w:t>
      </w:r>
      <w:r w:rsidR="0008768B" w:rsidRPr="00494AD3">
        <w:rPr>
          <w:rFonts w:ascii="Times New Roman" w:eastAsia="Times New Roman" w:hAnsi="Times New Roman" w:cs="Times New Roman"/>
          <w:color w:val="000000" w:themeColor="text1"/>
          <w:lang w:eastAsia="it-IT"/>
        </w:rPr>
        <w:t xml:space="preserve"> co</w:t>
      </w:r>
      <w:r w:rsidRPr="00494AD3">
        <w:rPr>
          <w:rFonts w:ascii="Times New Roman" w:eastAsia="Times New Roman" w:hAnsi="Times New Roman" w:cs="Times New Roman"/>
          <w:color w:val="000000" w:themeColor="text1"/>
          <w:lang w:eastAsia="it-IT"/>
        </w:rPr>
        <w:t>mma</w:t>
      </w:r>
      <w:r w:rsidR="0008768B" w:rsidRPr="00494AD3">
        <w:rPr>
          <w:rFonts w:ascii="Times New Roman" w:eastAsia="Times New Roman" w:hAnsi="Times New Roman" w:cs="Times New Roman"/>
          <w:color w:val="000000" w:themeColor="text1"/>
          <w:lang w:eastAsia="it-IT"/>
        </w:rPr>
        <w:t xml:space="preserve"> 11</w:t>
      </w:r>
      <w:r w:rsidRPr="00494AD3">
        <w:rPr>
          <w:rFonts w:ascii="Times New Roman" w:eastAsia="Times New Roman" w:hAnsi="Times New Roman" w:cs="Times New Roman"/>
          <w:color w:val="000000" w:themeColor="text1"/>
          <w:lang w:eastAsia="it-IT"/>
        </w:rPr>
        <w:t>,</w:t>
      </w:r>
      <w:r w:rsidR="0008768B" w:rsidRPr="00494AD3">
        <w:rPr>
          <w:rFonts w:ascii="Times New Roman" w:eastAsia="Times New Roman" w:hAnsi="Times New Roman" w:cs="Times New Roman"/>
          <w:color w:val="000000" w:themeColor="text1"/>
          <w:lang w:eastAsia="it-IT"/>
        </w:rPr>
        <w:t xml:space="preserve"> del Codice, si riserva la facoltà di prorogare</w:t>
      </w:r>
      <w:r w:rsidR="000C7930" w:rsidRPr="00494AD3">
        <w:rPr>
          <w:rFonts w:ascii="Times New Roman" w:eastAsia="Times New Roman" w:hAnsi="Times New Roman" w:cs="Times New Roman"/>
          <w:color w:val="000000" w:themeColor="text1"/>
          <w:lang w:eastAsia="it-IT"/>
        </w:rPr>
        <w:t xml:space="preserve"> il presente contratto della</w:t>
      </w:r>
      <w:r w:rsidR="0008768B" w:rsidRPr="00494AD3">
        <w:rPr>
          <w:rFonts w:ascii="Times New Roman" w:eastAsia="Times New Roman" w:hAnsi="Times New Roman" w:cs="Times New Roman"/>
          <w:color w:val="000000" w:themeColor="text1"/>
          <w:lang w:eastAsia="it-IT"/>
        </w:rPr>
        <w:t xml:space="preserve"> durata </w:t>
      </w:r>
      <w:r w:rsidR="000C7930" w:rsidRPr="00494AD3">
        <w:rPr>
          <w:rFonts w:ascii="Times New Roman" w:eastAsia="Times New Roman" w:hAnsi="Times New Roman" w:cs="Times New Roman"/>
          <w:color w:val="000000" w:themeColor="text1"/>
          <w:lang w:eastAsia="it-IT"/>
        </w:rPr>
        <w:t>massima di 6 (sei) mesi dopo la scadenza finale, al fine</w:t>
      </w:r>
      <w:r w:rsidR="0008768B" w:rsidRPr="00494AD3">
        <w:rPr>
          <w:rFonts w:ascii="Times New Roman" w:eastAsia="Times New Roman" w:hAnsi="Times New Roman" w:cs="Times New Roman"/>
          <w:color w:val="000000" w:themeColor="text1"/>
          <w:lang w:eastAsia="it-IT"/>
        </w:rPr>
        <w:t xml:space="preserve"> </w:t>
      </w:r>
      <w:r w:rsidR="000C7930" w:rsidRPr="00494AD3">
        <w:rPr>
          <w:rFonts w:ascii="Times New Roman" w:eastAsia="Times New Roman" w:hAnsi="Times New Roman" w:cs="Times New Roman"/>
          <w:color w:val="000000" w:themeColor="text1"/>
          <w:lang w:eastAsia="it-IT"/>
        </w:rPr>
        <w:t>della</w:t>
      </w:r>
      <w:r w:rsidR="0008768B" w:rsidRPr="00494AD3">
        <w:rPr>
          <w:rFonts w:ascii="Times New Roman" w:eastAsia="Times New Roman" w:hAnsi="Times New Roman" w:cs="Times New Roman"/>
          <w:color w:val="000000" w:themeColor="text1"/>
          <w:lang w:eastAsia="it-IT"/>
        </w:rPr>
        <w:t xml:space="preserve"> conclusione delle procedure per l’individuazione di un nuovo contraente. In tal caso</w:t>
      </w:r>
      <w:r w:rsidR="00CF5814" w:rsidRPr="00494AD3">
        <w:rPr>
          <w:rFonts w:ascii="Times New Roman" w:eastAsia="Times New Roman" w:hAnsi="Times New Roman" w:cs="Times New Roman"/>
          <w:color w:val="000000" w:themeColor="text1"/>
          <w:lang w:eastAsia="it-IT"/>
        </w:rPr>
        <w:t>,</w:t>
      </w:r>
      <w:r w:rsidR="0008768B" w:rsidRPr="00494AD3">
        <w:rPr>
          <w:rFonts w:ascii="Times New Roman" w:eastAsia="Times New Roman" w:hAnsi="Times New Roman" w:cs="Times New Roman"/>
          <w:color w:val="000000" w:themeColor="text1"/>
          <w:lang w:eastAsia="it-IT"/>
        </w:rPr>
        <w:t xml:space="preserve"> l’Appaltatore è tenuto all’esecuzione delle prestazioni di cui al presente contratto agli stessi prezzi, patti </w:t>
      </w:r>
      <w:r w:rsidR="00CF5814" w:rsidRPr="00494AD3">
        <w:rPr>
          <w:rFonts w:ascii="Times New Roman" w:eastAsia="Times New Roman" w:hAnsi="Times New Roman" w:cs="Times New Roman"/>
          <w:color w:val="000000" w:themeColor="text1"/>
          <w:lang w:eastAsia="it-IT"/>
        </w:rPr>
        <w:t>e</w:t>
      </w:r>
      <w:r w:rsidR="0008768B" w:rsidRPr="00494AD3">
        <w:rPr>
          <w:rFonts w:ascii="Times New Roman" w:eastAsia="Times New Roman" w:hAnsi="Times New Roman" w:cs="Times New Roman"/>
          <w:color w:val="000000" w:themeColor="text1"/>
          <w:lang w:eastAsia="it-IT"/>
        </w:rPr>
        <w:t xml:space="preserve"> condizioni o più favorevoli per l’ASPEF</w:t>
      </w:r>
      <w:r w:rsidR="000C1AB2">
        <w:rPr>
          <w:rFonts w:ascii="Times New Roman" w:eastAsia="Times New Roman" w:hAnsi="Times New Roman" w:cs="Times New Roman"/>
          <w:color w:val="000000" w:themeColor="text1"/>
          <w:lang w:eastAsia="it-IT"/>
        </w:rPr>
        <w:t xml:space="preserve">, </w:t>
      </w:r>
      <w:r w:rsidR="000C1AB2" w:rsidRPr="000C1AB2">
        <w:rPr>
          <w:rFonts w:ascii="Times New Roman" w:eastAsia="Times New Roman" w:hAnsi="Times New Roman" w:cs="Times New Roman"/>
          <w:color w:val="000000" w:themeColor="text1"/>
          <w:lang w:eastAsia="it-IT"/>
        </w:rPr>
        <w:t>senza che l’Aggiudicatario possa avanzare qualsiasi pretesa risarcitoria, ulteriore compenso o indennizzo e/o rimborso delle spese.</w:t>
      </w:r>
    </w:p>
    <w:p w14:paraId="76B6ECE0" w14:textId="77777777" w:rsidR="0098115F" w:rsidRPr="00494AD3" w:rsidRDefault="0098115F">
      <w:pPr>
        <w:spacing w:after="0" w:line="240" w:lineRule="auto"/>
        <w:jc w:val="both"/>
        <w:rPr>
          <w:rFonts w:ascii="Times New Roman" w:eastAsia="Times New Roman" w:hAnsi="Times New Roman" w:cs="Times New Roman"/>
          <w:color w:val="000000" w:themeColor="text1"/>
          <w:lang w:eastAsia="it-IT"/>
        </w:rPr>
      </w:pPr>
    </w:p>
    <w:p w14:paraId="62AA3DEA" w14:textId="341ED5E2" w:rsidR="0098115F" w:rsidRPr="00494AD3" w:rsidRDefault="0008768B" w:rsidP="00BC3669">
      <w:pPr>
        <w:spacing w:after="0" w:line="360" w:lineRule="auto"/>
        <w:jc w:val="center"/>
        <w:rPr>
          <w:rFonts w:ascii="Times New Roman" w:eastAsia="Times New Roman" w:hAnsi="Times New Roman" w:cs="Times New Roman"/>
          <w:b/>
          <w:color w:val="000000" w:themeColor="text1"/>
          <w:lang w:eastAsia="it-IT"/>
        </w:rPr>
      </w:pPr>
      <w:r w:rsidRPr="00494AD3">
        <w:rPr>
          <w:rFonts w:ascii="Times New Roman" w:eastAsia="Times New Roman" w:hAnsi="Times New Roman" w:cs="Times New Roman"/>
          <w:b/>
          <w:color w:val="000000" w:themeColor="text1"/>
          <w:lang w:eastAsia="it-IT"/>
        </w:rPr>
        <w:t xml:space="preserve">Art. </w:t>
      </w:r>
      <w:r w:rsidR="00CF5814" w:rsidRPr="00494AD3">
        <w:rPr>
          <w:rFonts w:ascii="Times New Roman" w:eastAsia="Times New Roman" w:hAnsi="Times New Roman" w:cs="Times New Roman"/>
          <w:b/>
          <w:color w:val="000000" w:themeColor="text1"/>
          <w:lang w:eastAsia="it-IT"/>
        </w:rPr>
        <w:t>3</w:t>
      </w:r>
      <w:r w:rsidRPr="00494AD3">
        <w:rPr>
          <w:rFonts w:ascii="Times New Roman" w:eastAsia="Times New Roman" w:hAnsi="Times New Roman" w:cs="Times New Roman"/>
          <w:b/>
          <w:color w:val="000000" w:themeColor="text1"/>
          <w:lang w:eastAsia="it-IT"/>
        </w:rPr>
        <w:t xml:space="preserve"> - Importo contrattuale </w:t>
      </w:r>
    </w:p>
    <w:p w14:paraId="3816339E" w14:textId="27D08862" w:rsidR="0098115F" w:rsidRPr="0096565D" w:rsidRDefault="00BC3669" w:rsidP="00BC3669">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1. </w:t>
      </w:r>
      <w:r w:rsidR="0008768B" w:rsidRPr="00494AD3">
        <w:rPr>
          <w:rFonts w:ascii="Times New Roman" w:eastAsia="Times New Roman" w:hAnsi="Times New Roman" w:cs="Times New Roman"/>
          <w:color w:val="000000" w:themeColor="text1"/>
          <w:lang w:eastAsia="it-IT"/>
        </w:rPr>
        <w:t xml:space="preserve">L’importo contrattuale per lo svolgimento delle prestazioni relative </w:t>
      </w:r>
      <w:r w:rsidRPr="00494AD3">
        <w:rPr>
          <w:rFonts w:ascii="Times New Roman" w:eastAsia="Times New Roman" w:hAnsi="Times New Roman" w:cs="Times New Roman"/>
          <w:color w:val="000000" w:themeColor="text1"/>
          <w:lang w:eastAsia="it-IT"/>
        </w:rPr>
        <w:t>ai servizi di cui</w:t>
      </w:r>
      <w:r w:rsidR="0008768B" w:rsidRPr="00494AD3">
        <w:rPr>
          <w:rFonts w:ascii="Times New Roman" w:eastAsia="Times New Roman" w:hAnsi="Times New Roman" w:cs="Times New Roman"/>
          <w:color w:val="000000" w:themeColor="text1"/>
          <w:lang w:eastAsia="it-IT"/>
        </w:rPr>
        <w:t xml:space="preserve"> all’art. </w:t>
      </w:r>
      <w:r w:rsidR="00233C56" w:rsidRPr="00494AD3">
        <w:rPr>
          <w:rFonts w:ascii="Times New Roman" w:eastAsia="Times New Roman" w:hAnsi="Times New Roman" w:cs="Times New Roman"/>
          <w:color w:val="000000" w:themeColor="text1"/>
          <w:lang w:eastAsia="it-IT"/>
        </w:rPr>
        <w:t>1</w:t>
      </w:r>
      <w:r w:rsidRPr="00494AD3">
        <w:rPr>
          <w:rFonts w:ascii="Times New Roman" w:eastAsia="Times New Roman" w:hAnsi="Times New Roman" w:cs="Times New Roman"/>
          <w:color w:val="000000" w:themeColor="text1"/>
          <w:lang w:eastAsia="it-IT"/>
        </w:rPr>
        <w:t xml:space="preserve"> del presente </w:t>
      </w:r>
      <w:r w:rsidRPr="0096565D">
        <w:rPr>
          <w:rFonts w:ascii="Times New Roman" w:eastAsia="Times New Roman" w:hAnsi="Times New Roman" w:cs="Times New Roman"/>
          <w:color w:val="000000" w:themeColor="text1"/>
          <w:lang w:eastAsia="it-IT"/>
        </w:rPr>
        <w:t>contratto</w:t>
      </w:r>
      <w:r w:rsidR="0008768B" w:rsidRPr="0096565D">
        <w:rPr>
          <w:rFonts w:ascii="Times New Roman" w:eastAsia="Times New Roman" w:hAnsi="Times New Roman" w:cs="Times New Roman"/>
          <w:color w:val="000000" w:themeColor="text1"/>
          <w:lang w:eastAsia="it-IT"/>
        </w:rPr>
        <w:t xml:space="preserve">, viene determinato, per la durata di </w:t>
      </w:r>
      <w:r w:rsidR="000C7930" w:rsidRPr="0096565D">
        <w:rPr>
          <w:rFonts w:ascii="Times New Roman" w:eastAsia="Times New Roman" w:hAnsi="Times New Roman" w:cs="Times New Roman"/>
          <w:color w:val="000000" w:themeColor="text1"/>
          <w:lang w:eastAsia="it-IT"/>
        </w:rPr>
        <w:t>1</w:t>
      </w:r>
      <w:r w:rsidRPr="0096565D">
        <w:rPr>
          <w:rFonts w:ascii="Times New Roman" w:eastAsia="Times New Roman" w:hAnsi="Times New Roman" w:cs="Times New Roman"/>
          <w:color w:val="000000" w:themeColor="text1"/>
          <w:lang w:eastAsia="it-IT"/>
        </w:rPr>
        <w:t>8</w:t>
      </w:r>
      <w:r w:rsidR="0008768B" w:rsidRPr="0096565D">
        <w:rPr>
          <w:rFonts w:ascii="Times New Roman" w:eastAsia="Times New Roman" w:hAnsi="Times New Roman" w:cs="Times New Roman"/>
          <w:color w:val="000000" w:themeColor="text1"/>
          <w:lang w:eastAsia="it-IT"/>
        </w:rPr>
        <w:t xml:space="preserve"> mesi</w:t>
      </w:r>
      <w:r w:rsidR="003C78C4" w:rsidRPr="0096565D">
        <w:rPr>
          <w:rFonts w:ascii="Times New Roman" w:eastAsia="Times New Roman" w:hAnsi="Times New Roman" w:cs="Times New Roman"/>
          <w:color w:val="000000" w:themeColor="text1"/>
          <w:lang w:eastAsia="it-IT"/>
        </w:rPr>
        <w:t xml:space="preserve"> </w:t>
      </w:r>
      <w:r w:rsidR="0008768B" w:rsidRPr="0096565D">
        <w:rPr>
          <w:rFonts w:ascii="Times New Roman" w:eastAsia="Times New Roman" w:hAnsi="Times New Roman" w:cs="Times New Roman"/>
          <w:color w:val="000000" w:themeColor="text1"/>
          <w:lang w:eastAsia="it-IT"/>
        </w:rPr>
        <w:t xml:space="preserve">in </w:t>
      </w:r>
      <w:r w:rsidR="00CF5814" w:rsidRPr="0096565D">
        <w:rPr>
          <w:rFonts w:ascii="Times New Roman" w:eastAsia="Times New Roman" w:hAnsi="Times New Roman" w:cs="Times New Roman"/>
          <w:color w:val="000000" w:themeColor="text1"/>
          <w:lang w:eastAsia="it-IT"/>
        </w:rPr>
        <w:t xml:space="preserve">complessivi </w:t>
      </w:r>
      <w:r w:rsidR="0008768B" w:rsidRPr="0096565D">
        <w:rPr>
          <w:rFonts w:ascii="Times New Roman" w:eastAsia="Times New Roman" w:hAnsi="Times New Roman" w:cs="Times New Roman"/>
          <w:color w:val="000000" w:themeColor="text1"/>
          <w:lang w:eastAsia="it-IT"/>
        </w:rPr>
        <w:t xml:space="preserve">€ </w:t>
      </w:r>
      <w:r w:rsidR="00BC7486" w:rsidRPr="0096565D">
        <w:rPr>
          <w:rFonts w:ascii="Times New Roman" w:eastAsia="Times New Roman" w:hAnsi="Times New Roman" w:cs="Times New Roman"/>
          <w:color w:val="000000" w:themeColor="text1"/>
          <w:lang w:eastAsia="it-IT"/>
        </w:rPr>
        <w:t>___________</w:t>
      </w:r>
      <w:r w:rsidRPr="0096565D">
        <w:rPr>
          <w:rFonts w:ascii="Times New Roman" w:eastAsia="Times New Roman" w:hAnsi="Times New Roman" w:cs="Times New Roman"/>
          <w:color w:val="000000" w:themeColor="text1"/>
          <w:lang w:eastAsia="it-IT"/>
        </w:rPr>
        <w:t>,</w:t>
      </w:r>
      <w:r w:rsidR="0008768B" w:rsidRPr="0096565D">
        <w:rPr>
          <w:rFonts w:ascii="Times New Roman" w:eastAsia="Times New Roman" w:hAnsi="Times New Roman" w:cs="Times New Roman"/>
          <w:color w:val="000000" w:themeColor="text1"/>
          <w:lang w:eastAsia="it-IT"/>
        </w:rPr>
        <w:t xml:space="preserve"> così suddiviso: </w:t>
      </w:r>
    </w:p>
    <w:p w14:paraId="46C706AB" w14:textId="32F98579" w:rsidR="0098115F" w:rsidRPr="0096565D" w:rsidRDefault="0008768B" w:rsidP="00BC3669">
      <w:pPr>
        <w:spacing w:after="0" w:line="360" w:lineRule="auto"/>
        <w:jc w:val="both"/>
        <w:rPr>
          <w:rFonts w:ascii="Times New Roman" w:eastAsia="Times New Roman" w:hAnsi="Times New Roman" w:cs="Times New Roman"/>
          <w:color w:val="000000" w:themeColor="text1"/>
          <w:lang w:eastAsia="it-IT"/>
        </w:rPr>
      </w:pPr>
      <w:r w:rsidRPr="0096565D">
        <w:rPr>
          <w:rFonts w:ascii="Times New Roman" w:eastAsia="Times New Roman" w:hAnsi="Times New Roman" w:cs="Times New Roman"/>
          <w:color w:val="000000" w:themeColor="text1"/>
          <w:lang w:eastAsia="it-IT"/>
        </w:rPr>
        <w:t xml:space="preserve">a) € </w:t>
      </w:r>
      <w:r w:rsidR="00BC7486" w:rsidRPr="0096565D">
        <w:rPr>
          <w:rFonts w:ascii="Times New Roman" w:eastAsia="Times New Roman" w:hAnsi="Times New Roman" w:cs="Times New Roman"/>
          <w:color w:val="000000" w:themeColor="text1"/>
          <w:lang w:eastAsia="it-IT"/>
        </w:rPr>
        <w:t>____________________________</w:t>
      </w:r>
      <w:r w:rsidRPr="0096565D">
        <w:rPr>
          <w:rFonts w:ascii="Times New Roman" w:eastAsia="Times New Roman" w:hAnsi="Times New Roman" w:cs="Times New Roman"/>
          <w:color w:val="000000" w:themeColor="text1"/>
          <w:lang w:eastAsia="it-IT"/>
        </w:rPr>
        <w:t xml:space="preserve"> per i servizi </w:t>
      </w:r>
      <w:r w:rsidR="00BC3669" w:rsidRPr="0096565D">
        <w:rPr>
          <w:rFonts w:ascii="Times New Roman" w:eastAsia="Times New Roman" w:hAnsi="Times New Roman" w:cs="Times New Roman"/>
          <w:color w:val="000000" w:themeColor="text1"/>
          <w:lang w:eastAsia="it-IT"/>
        </w:rPr>
        <w:t xml:space="preserve">RSA e pulizia </w:t>
      </w:r>
      <w:r w:rsidRPr="0096565D">
        <w:rPr>
          <w:rFonts w:ascii="Times New Roman" w:eastAsia="Times New Roman" w:hAnsi="Times New Roman" w:cs="Times New Roman"/>
          <w:color w:val="000000" w:themeColor="text1"/>
          <w:lang w:eastAsia="it-IT"/>
        </w:rPr>
        <w:t>di cui alla lettera A)</w:t>
      </w:r>
      <w:r w:rsidR="00BC3669" w:rsidRPr="0096565D">
        <w:rPr>
          <w:rFonts w:ascii="Times New Roman" w:eastAsia="Times New Roman" w:hAnsi="Times New Roman" w:cs="Times New Roman"/>
          <w:color w:val="000000" w:themeColor="text1"/>
          <w:lang w:eastAsia="it-IT"/>
        </w:rPr>
        <w:t>;</w:t>
      </w:r>
    </w:p>
    <w:p w14:paraId="695C03AD" w14:textId="07EE3298" w:rsidR="00BC3669" w:rsidRPr="0096565D" w:rsidRDefault="0008768B" w:rsidP="00BC3669">
      <w:pPr>
        <w:spacing w:after="0" w:line="360" w:lineRule="auto"/>
        <w:jc w:val="both"/>
        <w:rPr>
          <w:rFonts w:ascii="Times New Roman" w:eastAsia="Times New Roman" w:hAnsi="Times New Roman" w:cs="Times New Roman"/>
          <w:color w:val="000000" w:themeColor="text1"/>
          <w:lang w:eastAsia="it-IT"/>
        </w:rPr>
      </w:pPr>
      <w:r w:rsidRPr="0096565D">
        <w:rPr>
          <w:rFonts w:ascii="Times New Roman" w:eastAsia="Times New Roman" w:hAnsi="Times New Roman" w:cs="Times New Roman"/>
          <w:color w:val="000000" w:themeColor="text1"/>
          <w:lang w:eastAsia="it-IT"/>
        </w:rPr>
        <w:t xml:space="preserve">b) € </w:t>
      </w:r>
      <w:r w:rsidR="00BC7486" w:rsidRPr="0096565D">
        <w:rPr>
          <w:rFonts w:ascii="Times New Roman" w:eastAsia="Times New Roman" w:hAnsi="Times New Roman" w:cs="Times New Roman"/>
          <w:color w:val="000000" w:themeColor="text1"/>
          <w:lang w:eastAsia="it-IT"/>
        </w:rPr>
        <w:t xml:space="preserve">____________________________ </w:t>
      </w:r>
      <w:r w:rsidRPr="0096565D">
        <w:rPr>
          <w:rFonts w:ascii="Times New Roman" w:eastAsia="Times New Roman" w:hAnsi="Times New Roman" w:cs="Times New Roman"/>
          <w:color w:val="000000" w:themeColor="text1"/>
          <w:lang w:eastAsia="it-IT"/>
        </w:rPr>
        <w:t xml:space="preserve">per i servizi </w:t>
      </w:r>
      <w:r w:rsidR="00BC3669" w:rsidRPr="0096565D">
        <w:rPr>
          <w:rFonts w:ascii="Times New Roman" w:eastAsia="Times New Roman" w:hAnsi="Times New Roman" w:cs="Times New Roman"/>
          <w:color w:val="000000" w:themeColor="text1"/>
          <w:lang w:eastAsia="it-IT"/>
        </w:rPr>
        <w:t xml:space="preserve">SAD-ADI </w:t>
      </w:r>
      <w:r w:rsidRPr="0096565D">
        <w:rPr>
          <w:rFonts w:ascii="Times New Roman" w:eastAsia="Times New Roman" w:hAnsi="Times New Roman" w:cs="Times New Roman"/>
          <w:color w:val="000000" w:themeColor="text1"/>
          <w:lang w:eastAsia="it-IT"/>
        </w:rPr>
        <w:t>di cui alla lettera B)</w:t>
      </w:r>
      <w:r w:rsidR="00BC3669" w:rsidRPr="0096565D">
        <w:rPr>
          <w:rFonts w:ascii="Times New Roman" w:eastAsia="Times New Roman" w:hAnsi="Times New Roman" w:cs="Times New Roman"/>
          <w:color w:val="000000" w:themeColor="text1"/>
          <w:lang w:eastAsia="it-IT"/>
        </w:rPr>
        <w:t xml:space="preserve">, </w:t>
      </w:r>
    </w:p>
    <w:p w14:paraId="7A103B18" w14:textId="46A3CE58" w:rsidR="000C1AB2" w:rsidRPr="0096565D" w:rsidRDefault="000C1AB2" w:rsidP="00BC3669">
      <w:pPr>
        <w:spacing w:after="0" w:line="360" w:lineRule="auto"/>
        <w:jc w:val="both"/>
        <w:rPr>
          <w:rFonts w:ascii="Times New Roman" w:eastAsia="Times New Roman" w:hAnsi="Times New Roman" w:cs="Times New Roman"/>
          <w:color w:val="000000" w:themeColor="text1"/>
          <w:lang w:eastAsia="it-IT"/>
        </w:rPr>
      </w:pPr>
      <w:r w:rsidRPr="0096565D">
        <w:rPr>
          <w:rFonts w:ascii="Times New Roman" w:eastAsia="Times New Roman" w:hAnsi="Times New Roman" w:cs="Times New Roman"/>
          <w:color w:val="000000" w:themeColor="text1"/>
          <w:lang w:eastAsia="it-IT"/>
        </w:rPr>
        <w:t>c) € ____________________________ per i servizi CSS e pulizia di cui alla lettera C),</w:t>
      </w:r>
    </w:p>
    <w:p w14:paraId="5C57B8E4" w14:textId="2F1AF069" w:rsidR="0098115F" w:rsidRPr="0096565D" w:rsidRDefault="00BC3669" w:rsidP="00BC3669">
      <w:pPr>
        <w:spacing w:after="0" w:line="360" w:lineRule="auto"/>
        <w:jc w:val="both"/>
        <w:rPr>
          <w:rFonts w:ascii="Times New Roman" w:eastAsia="Times New Roman" w:hAnsi="Times New Roman" w:cs="Times New Roman"/>
          <w:color w:val="000000" w:themeColor="text1"/>
          <w:lang w:eastAsia="it-IT"/>
        </w:rPr>
      </w:pPr>
      <w:r w:rsidRPr="0096565D">
        <w:rPr>
          <w:rFonts w:ascii="Times New Roman" w:eastAsia="Times New Roman" w:hAnsi="Times New Roman" w:cs="Times New Roman"/>
          <w:color w:val="000000" w:themeColor="text1"/>
          <w:lang w:eastAsia="it-IT"/>
        </w:rPr>
        <w:t>oltre euro ______________per oneri della sicurezza derivanti da rischi interferenziali, non soggetti a ribasso.</w:t>
      </w:r>
    </w:p>
    <w:p w14:paraId="2979C3B0" w14:textId="3B0856A4" w:rsidR="00BC3669" w:rsidRDefault="00BC3669" w:rsidP="00BC3669">
      <w:pPr>
        <w:spacing w:after="0" w:line="360" w:lineRule="auto"/>
        <w:jc w:val="both"/>
        <w:rPr>
          <w:rFonts w:ascii="Times New Roman" w:eastAsia="Times New Roman" w:hAnsi="Times New Roman" w:cs="Times New Roman"/>
          <w:color w:val="000000" w:themeColor="text1"/>
          <w:lang w:eastAsia="it-IT"/>
        </w:rPr>
      </w:pPr>
      <w:r w:rsidRPr="0096565D">
        <w:rPr>
          <w:rFonts w:ascii="Times New Roman" w:eastAsia="Times New Roman" w:hAnsi="Times New Roman" w:cs="Times New Roman"/>
          <w:color w:val="000000" w:themeColor="text1"/>
          <w:lang w:eastAsia="it-IT"/>
        </w:rPr>
        <w:t xml:space="preserve">2. </w:t>
      </w:r>
      <w:r w:rsidR="003237AA" w:rsidRPr="0096565D">
        <w:rPr>
          <w:rFonts w:ascii="Times New Roman" w:eastAsia="Times New Roman" w:hAnsi="Times New Roman" w:cs="Times New Roman"/>
          <w:color w:val="000000" w:themeColor="text1"/>
          <w:lang w:eastAsia="it-IT"/>
        </w:rPr>
        <w:t xml:space="preserve">Gli importi sono </w:t>
      </w:r>
      <w:r w:rsidRPr="0096565D">
        <w:rPr>
          <w:rFonts w:ascii="Times New Roman" w:eastAsia="Times New Roman" w:hAnsi="Times New Roman" w:cs="Times New Roman"/>
          <w:color w:val="000000" w:themeColor="text1"/>
          <w:lang w:eastAsia="it-IT"/>
        </w:rPr>
        <w:t>da intendersi al netto di IVA</w:t>
      </w:r>
      <w:r w:rsidR="003237AA" w:rsidRPr="0096565D">
        <w:rPr>
          <w:rFonts w:ascii="Times New Roman" w:eastAsia="Times New Roman" w:hAnsi="Times New Roman" w:cs="Times New Roman"/>
          <w:color w:val="000000" w:themeColor="text1"/>
          <w:lang w:eastAsia="it-IT"/>
        </w:rPr>
        <w:t xml:space="preserve"> e oneri della sicurezza derivanti da rischi interferenziali</w:t>
      </w:r>
      <w:r w:rsidRPr="0096565D">
        <w:rPr>
          <w:rFonts w:ascii="Times New Roman" w:eastAsia="Times New Roman" w:hAnsi="Times New Roman" w:cs="Times New Roman"/>
          <w:color w:val="000000" w:themeColor="text1"/>
          <w:lang w:eastAsia="it-IT"/>
        </w:rPr>
        <w:t>.</w:t>
      </w:r>
      <w:r w:rsidRPr="00F77D8F">
        <w:rPr>
          <w:rFonts w:ascii="Times New Roman" w:eastAsia="Times New Roman" w:hAnsi="Times New Roman" w:cs="Times New Roman"/>
          <w:color w:val="000000" w:themeColor="text1"/>
          <w:lang w:eastAsia="it-IT"/>
        </w:rPr>
        <w:t xml:space="preserve"> </w:t>
      </w:r>
    </w:p>
    <w:p w14:paraId="1788F7F7" w14:textId="77777777" w:rsidR="00CD38BF" w:rsidRPr="00F77D8F" w:rsidRDefault="00CD38BF" w:rsidP="00BC3669">
      <w:pPr>
        <w:spacing w:after="0" w:line="360" w:lineRule="auto"/>
        <w:jc w:val="both"/>
        <w:rPr>
          <w:rFonts w:ascii="Times New Roman" w:eastAsia="Times New Roman" w:hAnsi="Times New Roman" w:cs="Times New Roman"/>
          <w:color w:val="000000" w:themeColor="text1"/>
          <w:lang w:eastAsia="it-IT"/>
        </w:rPr>
      </w:pPr>
    </w:p>
    <w:p w14:paraId="43562C9B" w14:textId="7D3CB792" w:rsidR="0098115F" w:rsidRPr="00F77D8F" w:rsidRDefault="0008768B" w:rsidP="00BC3669">
      <w:pPr>
        <w:spacing w:after="0" w:line="360" w:lineRule="auto"/>
        <w:jc w:val="center"/>
        <w:rPr>
          <w:rFonts w:ascii="Times New Roman" w:eastAsia="Times New Roman" w:hAnsi="Times New Roman" w:cs="Times New Roman"/>
          <w:b/>
          <w:color w:val="000000" w:themeColor="text1"/>
          <w:lang w:eastAsia="it-IT"/>
        </w:rPr>
      </w:pPr>
      <w:r w:rsidRPr="00F77D8F">
        <w:rPr>
          <w:rFonts w:ascii="Times New Roman" w:eastAsia="Times New Roman" w:hAnsi="Times New Roman" w:cs="Times New Roman"/>
          <w:b/>
          <w:color w:val="000000" w:themeColor="text1"/>
          <w:lang w:eastAsia="it-IT"/>
        </w:rPr>
        <w:t xml:space="preserve">Art. </w:t>
      </w:r>
      <w:r w:rsidR="00BC3669" w:rsidRPr="00F77D8F">
        <w:rPr>
          <w:rFonts w:ascii="Times New Roman" w:eastAsia="Times New Roman" w:hAnsi="Times New Roman" w:cs="Times New Roman"/>
          <w:b/>
          <w:color w:val="000000" w:themeColor="text1"/>
          <w:lang w:eastAsia="it-IT"/>
        </w:rPr>
        <w:t>4</w:t>
      </w:r>
      <w:r w:rsidRPr="00F77D8F">
        <w:rPr>
          <w:rFonts w:ascii="Times New Roman" w:eastAsia="Times New Roman" w:hAnsi="Times New Roman" w:cs="Times New Roman"/>
          <w:b/>
          <w:color w:val="000000" w:themeColor="text1"/>
          <w:lang w:eastAsia="it-IT"/>
        </w:rPr>
        <w:t xml:space="preserve"> - Condizioni e modalità di esecuzione </w:t>
      </w:r>
      <w:r w:rsidR="00FA22D2" w:rsidRPr="00F77D8F">
        <w:rPr>
          <w:rFonts w:ascii="Times New Roman" w:eastAsia="Times New Roman" w:hAnsi="Times New Roman" w:cs="Times New Roman"/>
          <w:b/>
          <w:color w:val="000000" w:themeColor="text1"/>
          <w:lang w:eastAsia="it-IT"/>
        </w:rPr>
        <w:t>dei servizi</w:t>
      </w:r>
    </w:p>
    <w:p w14:paraId="44965BFA" w14:textId="60D92E14" w:rsidR="00B646F9" w:rsidRPr="00F77D8F" w:rsidRDefault="00B646F9"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1. L’appalto è concesso ed accettato sotto l'osservanza piena, assoluta, inderogabile e inscindibile delle norme, condizioni, patti, obblighi, oneri e modalità dedotti e risultanti dal capitolato speciale d’appalto che l’appaltatore dichiara di conoscere e di accettare e che qui si intendono integralmente riportati e trascritti con rinuncia a qualsiasi contraria eccezione.</w:t>
      </w:r>
    </w:p>
    <w:p w14:paraId="06C9963A" w14:textId="4E23541B" w:rsidR="00B646F9" w:rsidRPr="000F20CE" w:rsidRDefault="00B646F9"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2. L’appaltatore è responsabile dell’esatto adempimento dell’affidamento e della perfetta esecuzione del </w:t>
      </w:r>
      <w:r w:rsidRPr="000F20CE">
        <w:rPr>
          <w:rFonts w:ascii="Times New Roman" w:eastAsia="Times New Roman" w:hAnsi="Times New Roman" w:cs="Times New Roman"/>
          <w:color w:val="000000" w:themeColor="text1"/>
          <w:lang w:eastAsia="it-IT"/>
        </w:rPr>
        <w:t>servizio</w:t>
      </w:r>
      <w:r w:rsidR="00C332A5">
        <w:rPr>
          <w:rFonts w:ascii="Times New Roman" w:eastAsia="Times New Roman" w:hAnsi="Times New Roman" w:cs="Times New Roman"/>
          <w:color w:val="000000" w:themeColor="text1"/>
          <w:lang w:eastAsia="it-IT"/>
        </w:rPr>
        <w:t xml:space="preserve">; </w:t>
      </w:r>
      <w:r w:rsidRPr="000F20CE">
        <w:rPr>
          <w:rFonts w:ascii="Times New Roman" w:eastAsia="Times New Roman" w:hAnsi="Times New Roman" w:cs="Times New Roman"/>
          <w:color w:val="000000" w:themeColor="text1"/>
          <w:lang w:eastAsia="it-IT"/>
        </w:rPr>
        <w:t>di conseguenza risponderà ad ASPEF per l’inadempimento alle obbligazioni contrattuali.</w:t>
      </w:r>
    </w:p>
    <w:p w14:paraId="20F46E61" w14:textId="77777777" w:rsidR="0098115F" w:rsidRPr="004709C9" w:rsidRDefault="0008768B" w:rsidP="00BC3669">
      <w:pPr>
        <w:spacing w:after="0" w:line="360" w:lineRule="auto"/>
        <w:jc w:val="both"/>
        <w:rPr>
          <w:rFonts w:ascii="Times New Roman" w:eastAsia="Times New Roman" w:hAnsi="Times New Roman" w:cs="Times New Roman"/>
          <w:color w:val="000000" w:themeColor="text1"/>
          <w:lang w:eastAsia="it-IT"/>
        </w:rPr>
      </w:pPr>
      <w:r w:rsidRPr="004709C9">
        <w:rPr>
          <w:rFonts w:ascii="Times New Roman" w:eastAsia="Times New Roman" w:hAnsi="Times New Roman" w:cs="Times New Roman"/>
          <w:color w:val="000000" w:themeColor="text1"/>
          <w:lang w:eastAsia="it-IT"/>
        </w:rPr>
        <w:t xml:space="preserve">L’Appaltatore si impegna ad eseguire le </w:t>
      </w:r>
      <w:proofErr w:type="gramStart"/>
      <w:r w:rsidRPr="004709C9">
        <w:rPr>
          <w:rFonts w:ascii="Times New Roman" w:eastAsia="Times New Roman" w:hAnsi="Times New Roman" w:cs="Times New Roman"/>
          <w:color w:val="000000" w:themeColor="text1"/>
          <w:lang w:eastAsia="it-IT"/>
        </w:rPr>
        <w:t>predette</w:t>
      </w:r>
      <w:proofErr w:type="gramEnd"/>
      <w:r w:rsidRPr="004709C9">
        <w:rPr>
          <w:rFonts w:ascii="Times New Roman" w:eastAsia="Times New Roman" w:hAnsi="Times New Roman" w:cs="Times New Roman"/>
          <w:color w:val="000000" w:themeColor="text1"/>
          <w:lang w:eastAsia="it-IT"/>
        </w:rPr>
        <w:t xml:space="preserve"> prestazioni, senza alcun onere aggiuntivo, salvaguardando le esigenze dell’ASPEF e di terzi autorizzati, senza recare intralci, disturbi o interruzioni all’attività lavorativa in atto e a procedere, eventualmente, alla riduzione in pristino dei locali.</w:t>
      </w:r>
    </w:p>
    <w:p w14:paraId="5C3B3F73" w14:textId="77777777" w:rsidR="0098115F" w:rsidRPr="004709C9" w:rsidRDefault="0008768B" w:rsidP="00BC3669">
      <w:pPr>
        <w:spacing w:after="0" w:line="360" w:lineRule="auto"/>
        <w:jc w:val="both"/>
        <w:rPr>
          <w:rFonts w:ascii="Times New Roman" w:eastAsia="Times New Roman" w:hAnsi="Times New Roman" w:cs="Times New Roman"/>
          <w:color w:val="000000" w:themeColor="text1"/>
          <w:lang w:eastAsia="it-IT"/>
        </w:rPr>
      </w:pPr>
      <w:r w:rsidRPr="004709C9">
        <w:rPr>
          <w:rFonts w:ascii="Times New Roman" w:eastAsia="Times New Roman" w:hAnsi="Times New Roman" w:cs="Times New Roman"/>
          <w:color w:val="000000" w:themeColor="text1"/>
          <w:lang w:eastAsia="it-IT"/>
        </w:rPr>
        <w:t xml:space="preserve">L’Appaltatore, inoltre, rinuncia a qualsiasi pretesa o richiesta di compenso nel caso in cui lo svolgimento delle prestazioni contrattuali dovesse essere ostacolato o reso più oneroso dalle attività svolte dall’ASPEF e/o da terzi. </w:t>
      </w:r>
    </w:p>
    <w:p w14:paraId="67FE122A" w14:textId="601B301B" w:rsidR="0098115F" w:rsidRPr="00F77D8F" w:rsidRDefault="006A0ECE"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3. </w:t>
      </w:r>
      <w:r w:rsidR="0008768B" w:rsidRPr="00F77D8F">
        <w:rPr>
          <w:rFonts w:ascii="Times New Roman" w:eastAsia="Times New Roman" w:hAnsi="Times New Roman" w:cs="Times New Roman"/>
          <w:color w:val="000000" w:themeColor="text1"/>
          <w:lang w:eastAsia="it-IT"/>
        </w:rPr>
        <w:t xml:space="preserve">L’ASPEF, per le prestazioni in ordine alle quali è previsto da capitolato lo svolgimento delle attività presso la propria sede, metterà a disposizione dell’Appaltatore i locali necessari allo svolgimento delle medesime. </w:t>
      </w:r>
    </w:p>
    <w:p w14:paraId="190BCAF9" w14:textId="769F6978" w:rsidR="0098115F" w:rsidRPr="00F77D8F" w:rsidRDefault="0008768B"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Alla scadenza del </w:t>
      </w:r>
      <w:r w:rsidRPr="00494AD3">
        <w:rPr>
          <w:rFonts w:ascii="Times New Roman" w:eastAsia="Times New Roman" w:hAnsi="Times New Roman" w:cs="Times New Roman"/>
          <w:color w:val="000000" w:themeColor="text1"/>
          <w:lang w:eastAsia="it-IT"/>
        </w:rPr>
        <w:t xml:space="preserve">contratto, </w:t>
      </w:r>
      <w:r w:rsidR="00BD5EE5" w:rsidRPr="00494AD3">
        <w:rPr>
          <w:rFonts w:ascii="Times New Roman" w:eastAsia="Times New Roman" w:hAnsi="Times New Roman" w:cs="Times New Roman"/>
          <w:color w:val="000000" w:themeColor="text1"/>
          <w:lang w:eastAsia="it-IT"/>
        </w:rPr>
        <w:t>fatta salva eventuale proroga,</w:t>
      </w:r>
      <w:r w:rsidR="00BD5EE5">
        <w:rPr>
          <w:rFonts w:ascii="Times New Roman" w:eastAsia="Times New Roman" w:hAnsi="Times New Roman" w:cs="Times New Roman"/>
          <w:color w:val="000000" w:themeColor="text1"/>
          <w:lang w:eastAsia="it-IT"/>
        </w:rPr>
        <w:t xml:space="preserve"> </w:t>
      </w:r>
      <w:r w:rsidRPr="00F77D8F">
        <w:rPr>
          <w:rFonts w:ascii="Times New Roman" w:eastAsia="Times New Roman" w:hAnsi="Times New Roman" w:cs="Times New Roman"/>
          <w:color w:val="000000" w:themeColor="text1"/>
          <w:lang w:eastAsia="it-IT"/>
        </w:rPr>
        <w:t xml:space="preserve">l’Appaltatore dovrà riconsegnare liberi da cose i locali e le postazioni di lavoro messi a disposizione dall’ASPEF.  </w:t>
      </w:r>
    </w:p>
    <w:p w14:paraId="747673A4" w14:textId="5E93C9A5" w:rsidR="0098115F" w:rsidRPr="00F77D8F" w:rsidRDefault="006A0ECE"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4. </w:t>
      </w:r>
      <w:r w:rsidR="0008768B" w:rsidRPr="00F77D8F">
        <w:rPr>
          <w:rFonts w:ascii="Times New Roman" w:eastAsia="Times New Roman" w:hAnsi="Times New Roman" w:cs="Times New Roman"/>
          <w:color w:val="000000" w:themeColor="text1"/>
          <w:lang w:eastAsia="it-IT"/>
        </w:rPr>
        <w:t>L’Appaltatore prende atto che, per lo svolgimento delle attività di propria competenza</w:t>
      </w:r>
      <w:r w:rsidRPr="00F77D8F">
        <w:rPr>
          <w:rFonts w:ascii="Times New Roman" w:eastAsia="Times New Roman" w:hAnsi="Times New Roman" w:cs="Times New Roman"/>
          <w:color w:val="000000" w:themeColor="text1"/>
          <w:lang w:eastAsia="it-IT"/>
        </w:rPr>
        <w:t>,</w:t>
      </w:r>
      <w:r w:rsidR="0008768B" w:rsidRPr="00F77D8F">
        <w:rPr>
          <w:rFonts w:ascii="Times New Roman" w:eastAsia="Times New Roman" w:hAnsi="Times New Roman" w:cs="Times New Roman"/>
          <w:color w:val="000000" w:themeColor="text1"/>
          <w:lang w:eastAsia="it-IT"/>
        </w:rPr>
        <w:t xml:space="preserve"> l’</w:t>
      </w:r>
      <w:proofErr w:type="spellStart"/>
      <w:r w:rsidR="0008768B" w:rsidRPr="00F77D8F">
        <w:rPr>
          <w:rFonts w:ascii="Times New Roman" w:eastAsia="Times New Roman" w:hAnsi="Times New Roman" w:cs="Times New Roman"/>
          <w:color w:val="000000" w:themeColor="text1"/>
          <w:lang w:eastAsia="it-IT"/>
        </w:rPr>
        <w:t>AspeF</w:t>
      </w:r>
      <w:proofErr w:type="spellEnd"/>
      <w:r w:rsidR="0008768B" w:rsidRPr="00F77D8F">
        <w:rPr>
          <w:rFonts w:ascii="Times New Roman" w:eastAsia="Times New Roman" w:hAnsi="Times New Roman" w:cs="Times New Roman"/>
          <w:color w:val="000000" w:themeColor="text1"/>
          <w:lang w:eastAsia="it-IT"/>
        </w:rPr>
        <w:t xml:space="preserve"> potrà avvalersi sia di proprio personale sia di esperti esterni da essa incaricati. </w:t>
      </w:r>
    </w:p>
    <w:p w14:paraId="2FAD2652" w14:textId="598D7354" w:rsidR="0098115F" w:rsidRPr="00F77D8F" w:rsidRDefault="006A0ECE"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5. </w:t>
      </w:r>
      <w:r w:rsidR="0008768B" w:rsidRPr="00F77D8F">
        <w:rPr>
          <w:rFonts w:ascii="Times New Roman" w:eastAsia="Times New Roman" w:hAnsi="Times New Roman" w:cs="Times New Roman"/>
          <w:color w:val="000000" w:themeColor="text1"/>
          <w:lang w:eastAsia="it-IT"/>
        </w:rPr>
        <w:t>L’Appaltatore riconosce all’</w:t>
      </w:r>
      <w:proofErr w:type="spellStart"/>
      <w:r w:rsidR="0008768B" w:rsidRPr="00F77D8F">
        <w:rPr>
          <w:rFonts w:ascii="Times New Roman" w:eastAsia="Times New Roman" w:hAnsi="Times New Roman" w:cs="Times New Roman"/>
          <w:color w:val="000000" w:themeColor="text1"/>
          <w:lang w:eastAsia="it-IT"/>
        </w:rPr>
        <w:t>AspeF</w:t>
      </w:r>
      <w:proofErr w:type="spellEnd"/>
      <w:r w:rsidR="0008768B" w:rsidRPr="00F77D8F">
        <w:rPr>
          <w:rFonts w:ascii="Times New Roman" w:eastAsia="Times New Roman" w:hAnsi="Times New Roman" w:cs="Times New Roman"/>
          <w:color w:val="000000" w:themeColor="text1"/>
          <w:lang w:eastAsia="it-IT"/>
        </w:rPr>
        <w:t xml:space="preserve"> la facoltà di richiedere la sostituzione delle risorse qualora fossero ritenute dalla medesima non idonee alla perfetta esecuzione del presente contratto. L’esercizio da parte dell’ASPEF di tale facoltà non comporterà alcun onere per la stessa. Nel caso in cui l’Appaltatore debba provvedere alla sostituzione di una delle risorse dovrà garantire personale dotato di medesima professionalità.</w:t>
      </w:r>
    </w:p>
    <w:p w14:paraId="20A3EE1C" w14:textId="228E5674" w:rsidR="0098115F" w:rsidRPr="00F77D8F" w:rsidRDefault="0008768B"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L’Appaltatore, comunque, dovrà garantire l’erogazione delle attività contrattuali senza soluzione di continuità. </w:t>
      </w:r>
    </w:p>
    <w:p w14:paraId="4BF2653D" w14:textId="6E11CB53" w:rsidR="0098115F" w:rsidRPr="00F77D8F" w:rsidRDefault="006A0ECE"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6. </w:t>
      </w:r>
      <w:r w:rsidR="0008768B" w:rsidRPr="00F77D8F">
        <w:rPr>
          <w:rFonts w:ascii="Times New Roman" w:eastAsia="Times New Roman" w:hAnsi="Times New Roman" w:cs="Times New Roman"/>
          <w:color w:val="000000" w:themeColor="text1"/>
          <w:lang w:eastAsia="it-IT"/>
        </w:rPr>
        <w:t>Le prestazioni saranno eseguite in ossequio alle vigenti disposizioni normative in materia di sicurezza sul lavoro (D.</w:t>
      </w:r>
      <w:r w:rsidR="005135DB">
        <w:rPr>
          <w:rFonts w:ascii="Times New Roman" w:eastAsia="Times New Roman" w:hAnsi="Times New Roman" w:cs="Times New Roman"/>
          <w:color w:val="000000" w:themeColor="text1"/>
          <w:lang w:eastAsia="it-IT"/>
        </w:rPr>
        <w:t xml:space="preserve"> </w:t>
      </w:r>
      <w:r w:rsidR="0008768B" w:rsidRPr="00F77D8F">
        <w:rPr>
          <w:rFonts w:ascii="Times New Roman" w:eastAsia="Times New Roman" w:hAnsi="Times New Roman" w:cs="Times New Roman"/>
          <w:color w:val="000000" w:themeColor="text1"/>
          <w:lang w:eastAsia="it-IT"/>
        </w:rPr>
        <w:t xml:space="preserve">Lgs. 81/2008 e </w:t>
      </w:r>
      <w:proofErr w:type="spellStart"/>
      <w:r w:rsidR="0008768B" w:rsidRPr="00F77D8F">
        <w:rPr>
          <w:rFonts w:ascii="Times New Roman" w:eastAsia="Times New Roman" w:hAnsi="Times New Roman" w:cs="Times New Roman"/>
          <w:color w:val="000000" w:themeColor="text1"/>
          <w:lang w:eastAsia="it-IT"/>
        </w:rPr>
        <w:t>s</w:t>
      </w:r>
      <w:r w:rsidR="005135DB">
        <w:rPr>
          <w:rFonts w:ascii="Times New Roman" w:eastAsia="Times New Roman" w:hAnsi="Times New Roman" w:cs="Times New Roman"/>
          <w:color w:val="000000" w:themeColor="text1"/>
          <w:lang w:eastAsia="it-IT"/>
        </w:rPr>
        <w:t>s</w:t>
      </w:r>
      <w:r w:rsidR="00BD5EE5">
        <w:rPr>
          <w:rFonts w:ascii="Times New Roman" w:eastAsia="Times New Roman" w:hAnsi="Times New Roman" w:cs="Times New Roman"/>
          <w:color w:val="000000" w:themeColor="text1"/>
          <w:lang w:eastAsia="it-IT"/>
        </w:rPr>
        <w:t>.</w:t>
      </w:r>
      <w:r w:rsidR="0008768B" w:rsidRPr="00F77D8F">
        <w:rPr>
          <w:rFonts w:ascii="Times New Roman" w:eastAsia="Times New Roman" w:hAnsi="Times New Roman" w:cs="Times New Roman"/>
          <w:color w:val="000000" w:themeColor="text1"/>
          <w:lang w:eastAsia="it-IT"/>
        </w:rPr>
        <w:t>m</w:t>
      </w:r>
      <w:r w:rsidR="005135DB">
        <w:rPr>
          <w:rFonts w:ascii="Times New Roman" w:eastAsia="Times New Roman" w:hAnsi="Times New Roman" w:cs="Times New Roman"/>
          <w:color w:val="000000" w:themeColor="text1"/>
          <w:lang w:eastAsia="it-IT"/>
        </w:rPr>
        <w:t>m</w:t>
      </w:r>
      <w:r w:rsidR="00BD5EE5">
        <w:rPr>
          <w:rFonts w:ascii="Times New Roman" w:eastAsia="Times New Roman" w:hAnsi="Times New Roman" w:cs="Times New Roman"/>
          <w:color w:val="000000" w:themeColor="text1"/>
          <w:lang w:eastAsia="it-IT"/>
        </w:rPr>
        <w:t>.</w:t>
      </w:r>
      <w:r w:rsidR="005135DB">
        <w:rPr>
          <w:rFonts w:ascii="Times New Roman" w:eastAsia="Times New Roman" w:hAnsi="Times New Roman" w:cs="Times New Roman"/>
          <w:color w:val="000000" w:themeColor="text1"/>
          <w:lang w:eastAsia="it-IT"/>
        </w:rPr>
        <w:t>i</w:t>
      </w:r>
      <w:r w:rsidR="0008768B" w:rsidRPr="00F77D8F">
        <w:rPr>
          <w:rFonts w:ascii="Times New Roman" w:eastAsia="Times New Roman" w:hAnsi="Times New Roman" w:cs="Times New Roman"/>
          <w:color w:val="000000" w:themeColor="text1"/>
          <w:lang w:eastAsia="it-IT"/>
        </w:rPr>
        <w:t>i</w:t>
      </w:r>
      <w:proofErr w:type="spellEnd"/>
      <w:r w:rsidR="00BD5EE5">
        <w:rPr>
          <w:rFonts w:ascii="Times New Roman" w:eastAsia="Times New Roman" w:hAnsi="Times New Roman" w:cs="Times New Roman"/>
          <w:color w:val="000000" w:themeColor="text1"/>
          <w:lang w:eastAsia="it-IT"/>
        </w:rPr>
        <w:t>.</w:t>
      </w:r>
      <w:r w:rsidR="0008768B" w:rsidRPr="00F77D8F">
        <w:rPr>
          <w:rFonts w:ascii="Times New Roman" w:eastAsia="Times New Roman" w:hAnsi="Times New Roman" w:cs="Times New Roman"/>
          <w:color w:val="000000" w:themeColor="text1"/>
          <w:lang w:eastAsia="it-IT"/>
        </w:rPr>
        <w:t xml:space="preserve">), nonché, in particolare, a quanto indicato nel Documento unico di valutazione dei rischi da interferenza (DUVRI) e nel verbale di cooperazione e coordinamento sottoscritto dai rappresentanti delle controparti. </w:t>
      </w:r>
    </w:p>
    <w:p w14:paraId="2D22B06D" w14:textId="77777777" w:rsidR="0098115F" w:rsidRPr="00F77D8F" w:rsidRDefault="0008768B" w:rsidP="00BC3669">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L’Appaltatore, pertanto, dovrà garantire di aver istruito il personale che svolgerà le suddette prestazioni al fine di tutela della relativa sicurezza. </w:t>
      </w:r>
    </w:p>
    <w:p w14:paraId="45C527AD" w14:textId="6D75CABA" w:rsidR="00CD38BF" w:rsidRDefault="0008768B" w:rsidP="00CD38BF">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In merito a quanto sopra l’Amministrazione si intende sollevata da qualsiasi responsabilità. </w:t>
      </w:r>
    </w:p>
    <w:p w14:paraId="3AAF40E2" w14:textId="77777777" w:rsidR="00732981" w:rsidRPr="00CD38BF" w:rsidRDefault="00732981" w:rsidP="00CD38BF">
      <w:pPr>
        <w:spacing w:after="0" w:line="360" w:lineRule="auto"/>
        <w:jc w:val="both"/>
        <w:rPr>
          <w:rFonts w:ascii="Times New Roman" w:eastAsia="Times New Roman" w:hAnsi="Times New Roman" w:cs="Times New Roman"/>
          <w:color w:val="000000" w:themeColor="text1"/>
          <w:lang w:eastAsia="it-IT"/>
        </w:rPr>
      </w:pPr>
    </w:p>
    <w:p w14:paraId="5631DD8E" w14:textId="5F685AFA" w:rsidR="0098115F" w:rsidRPr="00F77D8F" w:rsidRDefault="00EE79E9" w:rsidP="00EE79E9">
      <w:pPr>
        <w:spacing w:after="0" w:line="360" w:lineRule="auto"/>
        <w:jc w:val="center"/>
        <w:rPr>
          <w:rFonts w:ascii="Times New Roman" w:eastAsia="Times New Roman" w:hAnsi="Times New Roman" w:cs="Times New Roman"/>
          <w:b/>
          <w:bCs/>
          <w:color w:val="000000" w:themeColor="text1"/>
          <w:lang w:eastAsia="it-IT"/>
        </w:rPr>
      </w:pPr>
      <w:r w:rsidRPr="00F77D8F">
        <w:rPr>
          <w:rFonts w:ascii="Times New Roman" w:eastAsia="Times New Roman" w:hAnsi="Times New Roman" w:cs="Times New Roman"/>
          <w:b/>
          <w:bCs/>
          <w:color w:val="000000" w:themeColor="text1"/>
          <w:lang w:eastAsia="it-IT"/>
        </w:rPr>
        <w:t xml:space="preserve">Art. 5 - Penali </w:t>
      </w:r>
    </w:p>
    <w:p w14:paraId="2DE272F1" w14:textId="3306607C" w:rsidR="00EE79E9" w:rsidRPr="00494AD3" w:rsidRDefault="00EE79E9" w:rsidP="00EE79E9">
      <w:pPr>
        <w:spacing w:after="0" w:line="360" w:lineRule="auto"/>
        <w:jc w:val="both"/>
        <w:rPr>
          <w:rFonts w:ascii="Times New Roman" w:eastAsia="Times New Roman" w:hAnsi="Times New Roman" w:cs="Times New Roman"/>
          <w:color w:val="000000" w:themeColor="text1"/>
          <w:lang w:eastAsia="it-IT"/>
        </w:rPr>
      </w:pPr>
      <w:bookmarkStart w:id="9" w:name="_Hlk138699174"/>
      <w:r w:rsidRPr="00F77D8F">
        <w:rPr>
          <w:rFonts w:ascii="Times New Roman" w:eastAsia="Times New Roman" w:hAnsi="Times New Roman" w:cs="Times New Roman"/>
          <w:color w:val="000000" w:themeColor="text1"/>
          <w:lang w:eastAsia="it-IT"/>
        </w:rPr>
        <w:t xml:space="preserve">1. Le penali sono previste </w:t>
      </w:r>
      <w:r w:rsidRPr="00494AD3">
        <w:rPr>
          <w:rFonts w:ascii="Times New Roman" w:eastAsia="Times New Roman" w:hAnsi="Times New Roman" w:cs="Times New Roman"/>
          <w:color w:val="000000" w:themeColor="text1"/>
          <w:lang w:eastAsia="it-IT"/>
        </w:rPr>
        <w:t xml:space="preserve">al Capitolato Speciale di appalto </w:t>
      </w:r>
      <w:r w:rsidR="005135DB" w:rsidRPr="00494AD3">
        <w:rPr>
          <w:rFonts w:ascii="Times New Roman" w:eastAsia="Times New Roman" w:hAnsi="Times New Roman" w:cs="Times New Roman"/>
          <w:color w:val="000000" w:themeColor="text1"/>
          <w:lang w:eastAsia="it-IT"/>
        </w:rPr>
        <w:t xml:space="preserve">– </w:t>
      </w:r>
      <w:r w:rsidR="000C7930" w:rsidRPr="00494AD3">
        <w:rPr>
          <w:rFonts w:ascii="Times New Roman" w:eastAsia="Times New Roman" w:hAnsi="Times New Roman" w:cs="Times New Roman"/>
          <w:color w:val="000000" w:themeColor="text1"/>
          <w:lang w:eastAsia="it-IT"/>
        </w:rPr>
        <w:t>P</w:t>
      </w:r>
      <w:r w:rsidR="005135DB" w:rsidRPr="00494AD3">
        <w:rPr>
          <w:rFonts w:ascii="Times New Roman" w:eastAsia="Times New Roman" w:hAnsi="Times New Roman" w:cs="Times New Roman"/>
          <w:color w:val="000000" w:themeColor="text1"/>
          <w:lang w:eastAsia="it-IT"/>
        </w:rPr>
        <w:t>arte generale</w:t>
      </w:r>
      <w:r w:rsidRPr="00494AD3">
        <w:rPr>
          <w:rFonts w:ascii="Times New Roman" w:eastAsia="Times New Roman" w:hAnsi="Times New Roman" w:cs="Times New Roman"/>
          <w:color w:val="000000" w:themeColor="text1"/>
          <w:lang w:eastAsia="it-IT"/>
        </w:rPr>
        <w:t>, al quale si rimanda.</w:t>
      </w:r>
    </w:p>
    <w:bookmarkEnd w:id="9"/>
    <w:p w14:paraId="6360600A" w14:textId="152456D6" w:rsidR="00EE79E9" w:rsidRPr="00494AD3" w:rsidRDefault="00EE79E9" w:rsidP="00EE79E9">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2. La penale è comminata dal Responsabile Unico del Procedimento e la relativa somma verrà trattenuta dai pagamenti ancora dovuti all’affidatario, se capienti per tale finalità</w:t>
      </w:r>
      <w:bookmarkStart w:id="10" w:name="_Hlk127985422"/>
      <w:r w:rsidR="00AD08B4" w:rsidRPr="00494AD3">
        <w:rPr>
          <w:rFonts w:ascii="Times New Roman" w:eastAsia="Times New Roman" w:hAnsi="Times New Roman" w:cs="Times New Roman"/>
          <w:color w:val="000000" w:themeColor="text1"/>
          <w:lang w:eastAsia="it-IT"/>
        </w:rPr>
        <w:t xml:space="preserve">, ovvero, in </w:t>
      </w:r>
      <w:r w:rsidR="007A1AA5" w:rsidRPr="00494AD3">
        <w:rPr>
          <w:rFonts w:ascii="Times New Roman" w:eastAsia="Times New Roman" w:hAnsi="Times New Roman" w:cs="Times New Roman"/>
          <w:color w:val="000000" w:themeColor="text1"/>
          <w:lang w:eastAsia="it-IT"/>
        </w:rPr>
        <w:t>caso contrario</w:t>
      </w:r>
      <w:r w:rsidR="00AD08B4" w:rsidRPr="00494AD3">
        <w:rPr>
          <w:rFonts w:ascii="Times New Roman" w:eastAsia="Times New Roman" w:hAnsi="Times New Roman" w:cs="Times New Roman"/>
          <w:color w:val="000000" w:themeColor="text1"/>
          <w:lang w:eastAsia="it-IT"/>
        </w:rPr>
        <w:t>, tramite incameramento della cauzione per la quota parte relativa ai danni subiti.</w:t>
      </w:r>
    </w:p>
    <w:bookmarkEnd w:id="10"/>
    <w:p w14:paraId="03514D55" w14:textId="431483A0" w:rsidR="00EE79E9" w:rsidRPr="00494AD3" w:rsidRDefault="00EE79E9" w:rsidP="00EE79E9">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3. </w:t>
      </w:r>
      <w:r w:rsidR="00ED5657" w:rsidRPr="00494AD3">
        <w:rPr>
          <w:rFonts w:ascii="Times New Roman" w:eastAsia="Times New Roman" w:hAnsi="Times New Roman" w:cs="Times New Roman"/>
          <w:color w:val="000000" w:themeColor="text1"/>
          <w:lang w:eastAsia="it-IT"/>
        </w:rPr>
        <w:t>È</w:t>
      </w:r>
      <w:r w:rsidRPr="00494AD3">
        <w:rPr>
          <w:rFonts w:ascii="Times New Roman" w:eastAsia="Times New Roman" w:hAnsi="Times New Roman" w:cs="Times New Roman"/>
          <w:color w:val="000000" w:themeColor="text1"/>
          <w:lang w:eastAsia="it-IT"/>
        </w:rPr>
        <w:t xml:space="preserve"> ammessa, su motivata richiesta dell’affidatario, la totale o parziale disapplicazione della penale. L</w:t>
      </w:r>
      <w:r w:rsidR="003C78C4" w:rsidRPr="00494AD3">
        <w:rPr>
          <w:rFonts w:ascii="Times New Roman" w:eastAsia="Times New Roman" w:hAnsi="Times New Roman" w:cs="Times New Roman"/>
          <w:color w:val="000000" w:themeColor="text1"/>
          <w:lang w:eastAsia="it-IT"/>
        </w:rPr>
        <w:t xml:space="preserve">’eventuale </w:t>
      </w:r>
      <w:r w:rsidRPr="00494AD3">
        <w:rPr>
          <w:rFonts w:ascii="Times New Roman" w:eastAsia="Times New Roman" w:hAnsi="Times New Roman" w:cs="Times New Roman"/>
          <w:color w:val="000000" w:themeColor="text1"/>
          <w:lang w:eastAsia="it-IT"/>
        </w:rPr>
        <w:t>disapplicazione non comporta il riconoscimento di compensi o indennizzi all’Affidatario.</w:t>
      </w:r>
    </w:p>
    <w:p w14:paraId="520D6F4B" w14:textId="35582804" w:rsidR="0098115F" w:rsidRPr="00494AD3" w:rsidRDefault="00EE79E9" w:rsidP="00EE79E9">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4. Sull’istanza di disapplicazione della penale decide la Stazione appaltante su proposta del Responsabile del Procedimento, sentito il Direttore dell’Esecuzione.</w:t>
      </w:r>
    </w:p>
    <w:p w14:paraId="248ED400" w14:textId="77777777" w:rsidR="00EE79E9" w:rsidRPr="00494AD3" w:rsidRDefault="00EE79E9" w:rsidP="00EE79E9">
      <w:pPr>
        <w:spacing w:after="0" w:line="240" w:lineRule="auto"/>
        <w:jc w:val="center"/>
        <w:rPr>
          <w:rFonts w:ascii="Times New Roman" w:eastAsia="Times New Roman" w:hAnsi="Times New Roman" w:cs="Times New Roman"/>
          <w:color w:val="000000" w:themeColor="text1"/>
          <w:lang w:eastAsia="it-IT"/>
        </w:rPr>
      </w:pPr>
    </w:p>
    <w:p w14:paraId="307C37B2" w14:textId="51E3F11A" w:rsidR="00EE79E9" w:rsidRPr="00494AD3" w:rsidRDefault="003C3B43" w:rsidP="006820FB">
      <w:pPr>
        <w:spacing w:after="0" w:line="360" w:lineRule="auto"/>
        <w:jc w:val="center"/>
        <w:rPr>
          <w:rFonts w:ascii="Times New Roman" w:eastAsia="Times New Roman" w:hAnsi="Times New Roman" w:cs="Times New Roman"/>
          <w:b/>
          <w:bCs/>
          <w:color w:val="000000" w:themeColor="text1"/>
          <w:lang w:eastAsia="it-IT"/>
        </w:rPr>
      </w:pPr>
      <w:r w:rsidRPr="00507EC5">
        <w:rPr>
          <w:rFonts w:ascii="Times New Roman" w:eastAsia="Times New Roman" w:hAnsi="Times New Roman" w:cs="Times New Roman"/>
          <w:b/>
          <w:bCs/>
          <w:color w:val="000000" w:themeColor="text1"/>
          <w:lang w:eastAsia="it-IT"/>
        </w:rPr>
        <w:t>Art. 6 – Corrispettivo dell’appalto e pagamenti</w:t>
      </w:r>
    </w:p>
    <w:p w14:paraId="790166D3" w14:textId="39EFB8C9" w:rsidR="003C3B43" w:rsidRPr="00494AD3" w:rsidRDefault="003C3B43" w:rsidP="006820FB">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1. ASPEF verserà all’Affidatario il corrispettivo così come definito al precedente art. </w:t>
      </w:r>
      <w:r w:rsidR="00AD08B4" w:rsidRPr="00494AD3">
        <w:rPr>
          <w:rFonts w:ascii="Times New Roman" w:eastAsia="Times New Roman" w:hAnsi="Times New Roman" w:cs="Times New Roman"/>
          <w:color w:val="000000" w:themeColor="text1"/>
          <w:lang w:eastAsia="it-IT"/>
        </w:rPr>
        <w:t>3</w:t>
      </w:r>
      <w:r w:rsidRPr="00494AD3">
        <w:rPr>
          <w:rFonts w:ascii="Times New Roman" w:eastAsia="Times New Roman" w:hAnsi="Times New Roman" w:cs="Times New Roman"/>
          <w:color w:val="000000" w:themeColor="text1"/>
          <w:lang w:eastAsia="it-IT"/>
        </w:rPr>
        <w:t xml:space="preserve"> nei termini e modi di cui al presente articolo e al Capitolato Speciale d’Appalto.</w:t>
      </w:r>
    </w:p>
    <w:p w14:paraId="2FDF68A3" w14:textId="382F06F4" w:rsidR="00AD08B4" w:rsidRPr="00494AD3" w:rsidRDefault="003C3B43" w:rsidP="005A7608">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2. Ai fini della fatturazione, i corrispettivi dovuti da ASPeF all’Appaltatore sono </w:t>
      </w:r>
      <w:r w:rsidR="00AD08B4" w:rsidRPr="00494AD3">
        <w:rPr>
          <w:rFonts w:ascii="Times New Roman" w:eastAsia="Times New Roman" w:hAnsi="Times New Roman" w:cs="Times New Roman"/>
          <w:color w:val="000000" w:themeColor="text1"/>
          <w:lang w:eastAsia="it-IT"/>
        </w:rPr>
        <w:t>dati:</w:t>
      </w:r>
    </w:p>
    <w:p w14:paraId="17357BEF" w14:textId="04B1C608" w:rsidR="00AD08B4" w:rsidRPr="00494AD3" w:rsidRDefault="00AD08B4" w:rsidP="00AD08B4">
      <w:pPr>
        <w:pStyle w:val="Paragrafoelenco"/>
        <w:numPr>
          <w:ilvl w:val="0"/>
          <w:numId w:val="16"/>
        </w:num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dal canone mensile di struttura per quanto riguarda i servizi </w:t>
      </w:r>
      <w:r w:rsidR="0084609F" w:rsidRPr="00494AD3">
        <w:rPr>
          <w:rFonts w:ascii="Times New Roman" w:eastAsia="Times New Roman" w:hAnsi="Times New Roman" w:cs="Times New Roman"/>
          <w:color w:val="000000" w:themeColor="text1"/>
          <w:lang w:eastAsia="it-IT"/>
        </w:rPr>
        <w:t>di</w:t>
      </w:r>
      <w:r w:rsidRPr="00494AD3">
        <w:rPr>
          <w:rFonts w:ascii="Times New Roman" w:eastAsia="Times New Roman" w:hAnsi="Times New Roman" w:cs="Times New Roman"/>
          <w:color w:val="000000" w:themeColor="text1"/>
          <w:lang w:eastAsia="it-IT"/>
        </w:rPr>
        <w:t xml:space="preserve"> Rsa</w:t>
      </w:r>
      <w:r w:rsidR="0087738B" w:rsidRPr="00494AD3">
        <w:rPr>
          <w:rFonts w:ascii="Times New Roman" w:eastAsia="Times New Roman" w:hAnsi="Times New Roman" w:cs="Times New Roman"/>
          <w:color w:val="000000" w:themeColor="text1"/>
          <w:lang w:eastAsia="it-IT"/>
        </w:rPr>
        <w:t xml:space="preserve"> </w:t>
      </w:r>
      <w:r w:rsidR="0084609F" w:rsidRPr="00494AD3">
        <w:rPr>
          <w:rFonts w:ascii="Times New Roman" w:eastAsia="Times New Roman" w:hAnsi="Times New Roman" w:cs="Times New Roman"/>
          <w:color w:val="000000" w:themeColor="text1"/>
          <w:lang w:eastAsia="it-IT"/>
        </w:rPr>
        <w:t xml:space="preserve">e pulizia </w:t>
      </w:r>
      <w:r w:rsidRPr="00494AD3">
        <w:rPr>
          <w:rFonts w:ascii="Times New Roman" w:eastAsia="Times New Roman" w:hAnsi="Times New Roman" w:cs="Times New Roman"/>
          <w:color w:val="000000" w:themeColor="text1"/>
          <w:lang w:eastAsia="it-IT"/>
        </w:rPr>
        <w:t>e</w:t>
      </w:r>
      <w:r w:rsidR="0084609F" w:rsidRPr="00494AD3">
        <w:rPr>
          <w:rFonts w:ascii="Times New Roman" w:eastAsia="Times New Roman" w:hAnsi="Times New Roman" w:cs="Times New Roman"/>
          <w:color w:val="000000" w:themeColor="text1"/>
          <w:lang w:eastAsia="it-IT"/>
        </w:rPr>
        <w:t xml:space="preserve"> da</w:t>
      </w:r>
      <w:r w:rsidRPr="00494AD3">
        <w:rPr>
          <w:rFonts w:ascii="Times New Roman" w:eastAsia="Times New Roman" w:hAnsi="Times New Roman" w:cs="Times New Roman"/>
          <w:color w:val="000000" w:themeColor="text1"/>
          <w:lang w:eastAsia="it-IT"/>
        </w:rPr>
        <w:t xml:space="preserve"> eventuali costi orari per prestazioni extra distinti per figura professionale</w:t>
      </w:r>
      <w:r w:rsidR="0084609F" w:rsidRPr="00494AD3">
        <w:rPr>
          <w:rFonts w:ascii="Times New Roman" w:eastAsia="Times New Roman" w:hAnsi="Times New Roman" w:cs="Times New Roman"/>
          <w:color w:val="000000" w:themeColor="text1"/>
          <w:lang w:eastAsia="it-IT"/>
        </w:rPr>
        <w:t>;</w:t>
      </w:r>
    </w:p>
    <w:p w14:paraId="49053EA9" w14:textId="5E20102B" w:rsidR="00AD08B4" w:rsidRPr="0096565D" w:rsidRDefault="00AD08B4" w:rsidP="00AD08B4">
      <w:pPr>
        <w:pStyle w:val="Paragrafoelenco"/>
        <w:numPr>
          <w:ilvl w:val="0"/>
          <w:numId w:val="16"/>
        </w:num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n. prestazioni mese </w:t>
      </w:r>
      <w:proofErr w:type="spellStart"/>
      <w:r w:rsidRPr="00494AD3">
        <w:rPr>
          <w:rFonts w:ascii="Times New Roman" w:eastAsia="Times New Roman" w:hAnsi="Times New Roman" w:cs="Times New Roman"/>
          <w:color w:val="000000" w:themeColor="text1"/>
          <w:lang w:eastAsia="it-IT"/>
        </w:rPr>
        <w:t>x</w:t>
      </w:r>
      <w:proofErr w:type="spellEnd"/>
      <w:r w:rsidRPr="00494AD3">
        <w:rPr>
          <w:rFonts w:ascii="Times New Roman" w:eastAsia="Times New Roman" w:hAnsi="Times New Roman" w:cs="Times New Roman"/>
          <w:color w:val="000000" w:themeColor="text1"/>
          <w:lang w:eastAsia="it-IT"/>
        </w:rPr>
        <w:t xml:space="preserve"> tipologia x prezzo unitario per quanto riguarda le prestazioni del servizio di </w:t>
      </w:r>
      <w:r w:rsidRPr="0096565D">
        <w:rPr>
          <w:rFonts w:ascii="Times New Roman" w:eastAsia="Times New Roman" w:hAnsi="Times New Roman" w:cs="Times New Roman"/>
          <w:color w:val="000000" w:themeColor="text1"/>
          <w:lang w:eastAsia="it-IT"/>
        </w:rPr>
        <w:t>assistenza domiciliare e integrata (SAD-ADI)</w:t>
      </w:r>
      <w:r w:rsidR="00A14169" w:rsidRPr="0096565D">
        <w:rPr>
          <w:rFonts w:ascii="Times New Roman" w:eastAsia="Times New Roman" w:hAnsi="Times New Roman" w:cs="Times New Roman"/>
          <w:color w:val="000000" w:themeColor="text1"/>
          <w:lang w:eastAsia="it-IT"/>
        </w:rPr>
        <w:t>;</w:t>
      </w:r>
    </w:p>
    <w:p w14:paraId="3DAB28D0" w14:textId="2D0B79A3" w:rsidR="00D72018" w:rsidRPr="0096565D" w:rsidRDefault="00D72018" w:rsidP="00AD08B4">
      <w:pPr>
        <w:pStyle w:val="Paragrafoelenco"/>
        <w:numPr>
          <w:ilvl w:val="0"/>
          <w:numId w:val="16"/>
        </w:numPr>
        <w:spacing w:after="0" w:line="360" w:lineRule="auto"/>
        <w:jc w:val="both"/>
        <w:rPr>
          <w:rFonts w:ascii="Times New Roman" w:eastAsia="Times New Roman" w:hAnsi="Times New Roman" w:cs="Times New Roman"/>
          <w:color w:val="000000" w:themeColor="text1"/>
          <w:lang w:eastAsia="it-IT"/>
        </w:rPr>
      </w:pPr>
      <w:r w:rsidRPr="0096565D">
        <w:rPr>
          <w:rFonts w:ascii="Times New Roman" w:eastAsia="Times New Roman" w:hAnsi="Times New Roman" w:cs="Times New Roman"/>
          <w:color w:val="000000" w:themeColor="text1"/>
          <w:lang w:eastAsia="it-IT"/>
        </w:rPr>
        <w:t xml:space="preserve">dal canone mensile fisso corrisposto per la gestione della Comunità </w:t>
      </w:r>
      <w:proofErr w:type="gramStart"/>
      <w:r w:rsidRPr="0096565D">
        <w:rPr>
          <w:rFonts w:ascii="Times New Roman" w:eastAsia="Times New Roman" w:hAnsi="Times New Roman" w:cs="Times New Roman"/>
          <w:color w:val="000000" w:themeColor="text1"/>
          <w:lang w:eastAsia="it-IT"/>
        </w:rPr>
        <w:t>socio sanitaria</w:t>
      </w:r>
      <w:proofErr w:type="gramEnd"/>
      <w:r w:rsidRPr="0096565D">
        <w:rPr>
          <w:rFonts w:ascii="Times New Roman" w:eastAsia="Times New Roman" w:hAnsi="Times New Roman" w:cs="Times New Roman"/>
          <w:color w:val="000000" w:themeColor="text1"/>
          <w:lang w:eastAsia="it-IT"/>
        </w:rPr>
        <w:t xml:space="preserve"> e da eventuali costi orari per prestazioni extra distinti per figura professionale,</w:t>
      </w:r>
    </w:p>
    <w:p w14:paraId="21C7AE79" w14:textId="7CAE049C" w:rsidR="00EE79E9" w:rsidRPr="00494AD3" w:rsidRDefault="00AD08B4" w:rsidP="005A7608">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come </w:t>
      </w:r>
      <w:r w:rsidR="003C3B43" w:rsidRPr="00494AD3">
        <w:rPr>
          <w:rFonts w:ascii="Times New Roman" w:eastAsia="Times New Roman" w:hAnsi="Times New Roman" w:cs="Times New Roman"/>
          <w:color w:val="000000" w:themeColor="text1"/>
          <w:lang w:eastAsia="it-IT"/>
        </w:rPr>
        <w:t>risultanti dall’offerta economica presentata e allegata al presente atto</w:t>
      </w:r>
      <w:r w:rsidRPr="00494AD3">
        <w:rPr>
          <w:rFonts w:ascii="Times New Roman" w:eastAsia="Times New Roman" w:hAnsi="Times New Roman" w:cs="Times New Roman"/>
          <w:color w:val="000000" w:themeColor="text1"/>
          <w:lang w:eastAsia="it-IT"/>
        </w:rPr>
        <w:t>.</w:t>
      </w:r>
    </w:p>
    <w:p w14:paraId="5AC7A92A" w14:textId="63C75DB9" w:rsidR="00F94A48" w:rsidRDefault="00F94A48" w:rsidP="00F94A48">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3. La fatturazione mensile delle prestazioni SAD-ADI, come meglio </w:t>
      </w:r>
      <w:r w:rsidRPr="0096565D">
        <w:rPr>
          <w:rFonts w:ascii="Times New Roman" w:eastAsia="Times New Roman" w:hAnsi="Times New Roman" w:cs="Times New Roman"/>
          <w:color w:val="000000" w:themeColor="text1"/>
          <w:lang w:eastAsia="it-IT"/>
        </w:rPr>
        <w:t xml:space="preserve">dettagliato all’art. </w:t>
      </w:r>
      <w:r w:rsidR="00732981" w:rsidRPr="0096565D">
        <w:rPr>
          <w:rFonts w:ascii="Times New Roman" w:eastAsia="Times New Roman" w:hAnsi="Times New Roman" w:cs="Times New Roman"/>
          <w:color w:val="000000" w:themeColor="text1"/>
          <w:lang w:eastAsia="it-IT"/>
        </w:rPr>
        <w:t>30</w:t>
      </w:r>
      <w:r w:rsidRPr="0096565D">
        <w:rPr>
          <w:rFonts w:ascii="Times New Roman" w:eastAsia="Times New Roman" w:hAnsi="Times New Roman" w:cs="Times New Roman"/>
          <w:color w:val="000000" w:themeColor="text1"/>
          <w:lang w:eastAsia="it-IT"/>
        </w:rPr>
        <w:t xml:space="preserve"> del Capitolato</w:t>
      </w:r>
      <w:r w:rsidRPr="00494AD3">
        <w:rPr>
          <w:rFonts w:ascii="Times New Roman" w:eastAsia="Times New Roman" w:hAnsi="Times New Roman" w:cs="Times New Roman"/>
          <w:color w:val="000000" w:themeColor="text1"/>
          <w:lang w:eastAsia="it-IT"/>
        </w:rPr>
        <w:t xml:space="preserve"> Speciale d’Appalto, dovrà corrispondere </w:t>
      </w:r>
      <w:r w:rsidR="006820FB" w:rsidRPr="00494AD3">
        <w:rPr>
          <w:rFonts w:ascii="Times New Roman" w:eastAsia="Times New Roman" w:hAnsi="Times New Roman" w:cs="Times New Roman"/>
          <w:color w:val="000000" w:themeColor="text1"/>
          <w:lang w:eastAsia="it-IT"/>
        </w:rPr>
        <w:t>alla</w:t>
      </w:r>
      <w:r w:rsidRPr="00494AD3">
        <w:rPr>
          <w:rFonts w:ascii="Times New Roman" w:eastAsia="Times New Roman" w:hAnsi="Times New Roman" w:cs="Times New Roman"/>
          <w:color w:val="000000" w:themeColor="text1"/>
          <w:lang w:eastAsia="it-IT"/>
        </w:rPr>
        <w:t xml:space="preserve"> somma delle ricevute di avvenuta prestazione rilasciate dall’Impresa e controfirmate a domicilio dall’utente, allegate alla fattura stessa.</w:t>
      </w:r>
    </w:p>
    <w:p w14:paraId="470FEB0C" w14:textId="166256DC" w:rsidR="00A62F2E" w:rsidRPr="00494AD3" w:rsidRDefault="00A62F2E" w:rsidP="00F94A48">
      <w:pPr>
        <w:spacing w:after="0" w:line="360" w:lineRule="auto"/>
        <w:jc w:val="both"/>
        <w:rPr>
          <w:rFonts w:ascii="Times New Roman" w:eastAsia="Times New Roman" w:hAnsi="Times New Roman" w:cs="Times New Roman"/>
          <w:color w:val="000000" w:themeColor="text1"/>
          <w:lang w:eastAsia="it-IT"/>
        </w:rPr>
      </w:pPr>
      <w:r w:rsidRPr="00A14169">
        <w:rPr>
          <w:rFonts w:ascii="Times New Roman" w:eastAsia="Times New Roman" w:hAnsi="Times New Roman" w:cs="Times New Roman"/>
          <w:color w:val="000000" w:themeColor="text1"/>
          <w:lang w:eastAsia="it-IT"/>
        </w:rPr>
        <w:t>4. I pagamenti saranno effettuati mediante bonifico sul conto corrente corrispondente al seguente codice IBAN: _______________ acceso presso _________________, ovvero su altro conto bancario o postale comunicato alla stazione appaltante, unitamente alle generalità dei soggetti autorizzati ad operare sul conto entro 7 giorni dall’accensione del conto stesso.</w:t>
      </w:r>
    </w:p>
    <w:p w14:paraId="4FEC87CD" w14:textId="1A7DAC12" w:rsidR="00EE79E9" w:rsidRPr="00494AD3" w:rsidRDefault="00A62F2E" w:rsidP="005A7608">
      <w:pPr>
        <w:spacing w:after="0" w:line="360" w:lineRule="auto"/>
        <w:jc w:val="both"/>
        <w:rPr>
          <w:rFonts w:ascii="Times New Roman" w:eastAsia="Times New Roman" w:hAnsi="Times New Roman" w:cs="Times New Roman"/>
          <w:color w:val="000000" w:themeColor="text1"/>
          <w:lang w:eastAsia="it-IT"/>
        </w:rPr>
      </w:pPr>
      <w:r>
        <w:rPr>
          <w:rFonts w:ascii="Times New Roman" w:eastAsia="Times New Roman" w:hAnsi="Times New Roman" w:cs="Times New Roman"/>
          <w:color w:val="000000" w:themeColor="text1"/>
          <w:lang w:eastAsia="it-IT"/>
        </w:rPr>
        <w:t>5</w:t>
      </w:r>
      <w:r w:rsidR="003C3B43" w:rsidRPr="00494AD3">
        <w:rPr>
          <w:rFonts w:ascii="Times New Roman" w:eastAsia="Times New Roman" w:hAnsi="Times New Roman" w:cs="Times New Roman"/>
          <w:color w:val="000000" w:themeColor="text1"/>
          <w:lang w:eastAsia="it-IT"/>
        </w:rPr>
        <w:t xml:space="preserve">. I pagamenti non costituiscono presunzione di accettazione delle prestazioni, ai sensi dell'articolo 1666, comma 2, del </w:t>
      </w:r>
      <w:proofErr w:type="gramStart"/>
      <w:r w:rsidR="003C3B43" w:rsidRPr="00494AD3">
        <w:rPr>
          <w:rFonts w:ascii="Times New Roman" w:eastAsia="Times New Roman" w:hAnsi="Times New Roman" w:cs="Times New Roman"/>
          <w:color w:val="000000" w:themeColor="text1"/>
          <w:lang w:eastAsia="it-IT"/>
        </w:rPr>
        <w:t>codice civile</w:t>
      </w:r>
      <w:proofErr w:type="gramEnd"/>
      <w:r w:rsidR="003C3B43" w:rsidRPr="00494AD3">
        <w:rPr>
          <w:rFonts w:ascii="Times New Roman" w:eastAsia="Times New Roman" w:hAnsi="Times New Roman" w:cs="Times New Roman"/>
          <w:color w:val="000000" w:themeColor="text1"/>
          <w:lang w:eastAsia="it-IT"/>
        </w:rPr>
        <w:t>.</w:t>
      </w:r>
    </w:p>
    <w:p w14:paraId="05BB75ED" w14:textId="77777777" w:rsidR="004228F0" w:rsidRPr="00494AD3" w:rsidRDefault="004228F0" w:rsidP="005A7608">
      <w:pPr>
        <w:spacing w:after="0" w:line="360" w:lineRule="auto"/>
        <w:jc w:val="both"/>
        <w:rPr>
          <w:rFonts w:ascii="Times New Roman" w:eastAsia="Times New Roman" w:hAnsi="Times New Roman" w:cs="Times New Roman"/>
          <w:b/>
          <w:bCs/>
          <w:color w:val="000000" w:themeColor="text1"/>
          <w:lang w:eastAsia="it-IT"/>
        </w:rPr>
      </w:pPr>
    </w:p>
    <w:p w14:paraId="27772B7C" w14:textId="77777777" w:rsidR="00A94534" w:rsidRPr="00494AD3" w:rsidRDefault="00A94534" w:rsidP="004228F0">
      <w:pPr>
        <w:spacing w:after="0" w:line="360" w:lineRule="auto"/>
        <w:jc w:val="center"/>
        <w:rPr>
          <w:rFonts w:ascii="Times New Roman" w:eastAsia="Times New Roman" w:hAnsi="Times New Roman" w:cs="Times New Roman"/>
          <w:b/>
          <w:bCs/>
          <w:color w:val="000000" w:themeColor="text1"/>
          <w:lang w:eastAsia="it-IT"/>
        </w:rPr>
      </w:pPr>
      <w:r w:rsidRPr="00494AD3">
        <w:rPr>
          <w:rFonts w:ascii="Times New Roman" w:eastAsia="Times New Roman" w:hAnsi="Times New Roman" w:cs="Times New Roman"/>
          <w:b/>
          <w:bCs/>
          <w:color w:val="000000" w:themeColor="text1"/>
          <w:lang w:eastAsia="it-IT"/>
        </w:rPr>
        <w:t xml:space="preserve">Art. 7 </w:t>
      </w:r>
      <w:r w:rsidRPr="00494AD3">
        <w:rPr>
          <w:rFonts w:ascii="Times New Roman" w:eastAsia="Times New Roman" w:hAnsi="Times New Roman" w:cs="Times New Roman"/>
          <w:b/>
          <w:bCs/>
          <w:color w:val="000000" w:themeColor="text1"/>
          <w:lang w:eastAsia="it-IT"/>
        </w:rPr>
        <w:tab/>
        <w:t>Obblighi relativi alla tracciabilità dei flussi finanziari</w:t>
      </w:r>
    </w:p>
    <w:p w14:paraId="21CBF90F" w14:textId="72ADD62D" w:rsidR="00A94534" w:rsidRPr="00494AD3" w:rsidRDefault="00A94534" w:rsidP="00A94534">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1. L’Affidatario assume tutti gli obblighi di tracciabilità dei flussi finanziari di cui all’articolo 3, L. n.136/2010 e successive </w:t>
      </w:r>
      <w:bookmarkStart w:id="11" w:name="_Hlk127985691"/>
      <w:r w:rsidRPr="00494AD3">
        <w:rPr>
          <w:rFonts w:ascii="Times New Roman" w:eastAsia="Times New Roman" w:hAnsi="Times New Roman" w:cs="Times New Roman"/>
          <w:color w:val="000000" w:themeColor="text1"/>
          <w:lang w:eastAsia="it-IT"/>
        </w:rPr>
        <w:t>modificazioni ed integrazioni, come precisato all’art</w:t>
      </w:r>
      <w:bookmarkEnd w:id="11"/>
      <w:r w:rsidRPr="00494AD3">
        <w:rPr>
          <w:rFonts w:ascii="Times New Roman" w:eastAsia="Times New Roman" w:hAnsi="Times New Roman" w:cs="Times New Roman"/>
          <w:color w:val="000000" w:themeColor="text1"/>
          <w:lang w:eastAsia="it-IT"/>
        </w:rPr>
        <w:t xml:space="preserve">. </w:t>
      </w:r>
      <w:r w:rsidR="007A1AA5" w:rsidRPr="00494AD3">
        <w:rPr>
          <w:rFonts w:ascii="Times New Roman" w:eastAsia="Times New Roman" w:hAnsi="Times New Roman" w:cs="Times New Roman"/>
          <w:color w:val="000000" w:themeColor="text1"/>
          <w:lang w:eastAsia="it-IT"/>
        </w:rPr>
        <w:t>40</w:t>
      </w:r>
      <w:r w:rsidRPr="00494AD3">
        <w:rPr>
          <w:rFonts w:ascii="Times New Roman" w:eastAsia="Times New Roman" w:hAnsi="Times New Roman" w:cs="Times New Roman"/>
          <w:color w:val="000000" w:themeColor="text1"/>
          <w:lang w:eastAsia="it-IT"/>
        </w:rPr>
        <w:t xml:space="preserve"> del Capitolato speciale d’appalto.</w:t>
      </w:r>
    </w:p>
    <w:p w14:paraId="11FE74B0" w14:textId="14A48405" w:rsidR="00A46106" w:rsidRDefault="00A46106" w:rsidP="00A94534">
      <w:pPr>
        <w:spacing w:after="0" w:line="360" w:lineRule="auto"/>
        <w:jc w:val="both"/>
        <w:rPr>
          <w:rFonts w:ascii="Times New Roman" w:eastAsia="Times New Roman" w:hAnsi="Times New Roman" w:cs="Times New Roman"/>
          <w:color w:val="000000" w:themeColor="text1"/>
          <w:lang w:eastAsia="it-IT"/>
        </w:rPr>
      </w:pPr>
      <w:bookmarkStart w:id="12" w:name="_Hlk127985750"/>
      <w:r w:rsidRPr="00494AD3">
        <w:rPr>
          <w:rFonts w:ascii="Times New Roman" w:eastAsia="Times New Roman" w:hAnsi="Times New Roman" w:cs="Times New Roman"/>
          <w:color w:val="000000" w:themeColor="text1"/>
          <w:lang w:eastAsia="it-IT"/>
        </w:rPr>
        <w:t>2. L’Affidatario, in particolare, comunica che, ai fini della Legge n. 136/2010, il conto corrente dedicato e le generalità e codici fiscali dei soggetti delegati ad operare su detto conto sono i seguenti:</w:t>
      </w:r>
      <w:r w:rsidRPr="00A46106">
        <w:rPr>
          <w:rFonts w:ascii="Times New Roman" w:eastAsia="Times New Roman" w:hAnsi="Times New Roman" w:cs="Times New Roman"/>
          <w:color w:val="000000" w:themeColor="text1"/>
          <w:lang w:eastAsia="it-IT"/>
        </w:rPr>
        <w:t xml:space="preserve"> </w:t>
      </w:r>
    </w:p>
    <w:p w14:paraId="0669692B" w14:textId="6E15B494" w:rsidR="00966A37" w:rsidRDefault="00966A37" w:rsidP="00A94534">
      <w:pPr>
        <w:spacing w:after="0" w:line="360" w:lineRule="auto"/>
        <w:jc w:val="both"/>
        <w:rPr>
          <w:rFonts w:ascii="Times New Roman" w:eastAsia="Times New Roman" w:hAnsi="Times New Roman" w:cs="Times New Roman"/>
          <w:color w:val="000000" w:themeColor="text1"/>
          <w:lang w:eastAsia="it-IT"/>
        </w:rPr>
      </w:pPr>
      <w:r>
        <w:rPr>
          <w:rFonts w:ascii="Times New Roman" w:eastAsia="Times New Roman" w:hAnsi="Times New Roman" w:cs="Times New Roman"/>
          <w:color w:val="000000" w:themeColor="text1"/>
          <w:lang w:eastAsia="it-IT"/>
        </w:rPr>
        <w:t>- …..</w:t>
      </w:r>
    </w:p>
    <w:p w14:paraId="51BD739F" w14:textId="6F1173C3" w:rsidR="00966A37" w:rsidRPr="00F77D8F" w:rsidRDefault="00966A37" w:rsidP="00A94534">
      <w:pPr>
        <w:spacing w:after="0" w:line="360" w:lineRule="auto"/>
        <w:jc w:val="both"/>
        <w:rPr>
          <w:rFonts w:ascii="Times New Roman" w:eastAsia="Times New Roman" w:hAnsi="Times New Roman" w:cs="Times New Roman"/>
          <w:color w:val="000000" w:themeColor="text1"/>
          <w:lang w:eastAsia="it-IT"/>
        </w:rPr>
      </w:pPr>
      <w:r>
        <w:rPr>
          <w:rFonts w:ascii="Times New Roman" w:eastAsia="Times New Roman" w:hAnsi="Times New Roman" w:cs="Times New Roman"/>
          <w:color w:val="000000" w:themeColor="text1"/>
          <w:lang w:eastAsia="it-IT"/>
        </w:rPr>
        <w:t>-……</w:t>
      </w:r>
    </w:p>
    <w:p w14:paraId="291E7317" w14:textId="179008F7" w:rsidR="00A94534" w:rsidRPr="00F77D8F" w:rsidRDefault="00A46106" w:rsidP="00A94534">
      <w:pPr>
        <w:spacing w:after="0" w:line="360" w:lineRule="auto"/>
        <w:jc w:val="both"/>
        <w:rPr>
          <w:rFonts w:ascii="Times New Roman" w:eastAsia="Times New Roman" w:hAnsi="Times New Roman" w:cs="Times New Roman"/>
          <w:color w:val="000000" w:themeColor="text1"/>
          <w:lang w:eastAsia="it-IT"/>
        </w:rPr>
      </w:pPr>
      <w:bookmarkStart w:id="13" w:name="_Hlk127985810"/>
      <w:bookmarkEnd w:id="12"/>
      <w:r>
        <w:rPr>
          <w:rFonts w:ascii="Times New Roman" w:eastAsia="Times New Roman" w:hAnsi="Times New Roman" w:cs="Times New Roman"/>
          <w:color w:val="000000" w:themeColor="text1"/>
          <w:lang w:eastAsia="it-IT"/>
        </w:rPr>
        <w:t>3</w:t>
      </w:r>
      <w:r w:rsidR="00A94534" w:rsidRPr="00F77D8F">
        <w:rPr>
          <w:rFonts w:ascii="Times New Roman" w:eastAsia="Times New Roman" w:hAnsi="Times New Roman" w:cs="Times New Roman"/>
          <w:color w:val="000000" w:themeColor="text1"/>
          <w:lang w:eastAsia="it-IT"/>
        </w:rPr>
        <w:t>. Il mancato utilizzo del bonifico bancario o postale ovvero degli altri strumenti di incasso o pagamento idonei a consentire la piena tracciabilità delle operazioni costituisce causa di risoluzione del contratto ai sensi dell’art. 3, comma 9-bis, della legge 13 agosto 2010 n.136.</w:t>
      </w:r>
    </w:p>
    <w:p w14:paraId="1FEC72A2" w14:textId="5AEF42BF" w:rsidR="007B404E" w:rsidRDefault="00A46106" w:rsidP="00A94534">
      <w:pPr>
        <w:spacing w:after="0" w:line="360" w:lineRule="auto"/>
        <w:jc w:val="both"/>
        <w:rPr>
          <w:rFonts w:ascii="Times New Roman" w:eastAsia="Times New Roman" w:hAnsi="Times New Roman" w:cs="Times New Roman"/>
          <w:color w:val="000000" w:themeColor="text1"/>
          <w:lang w:eastAsia="it-IT"/>
        </w:rPr>
      </w:pPr>
      <w:r>
        <w:rPr>
          <w:rFonts w:ascii="Times New Roman" w:eastAsia="Times New Roman" w:hAnsi="Times New Roman" w:cs="Times New Roman"/>
          <w:color w:val="000000" w:themeColor="text1"/>
          <w:lang w:eastAsia="it-IT"/>
        </w:rPr>
        <w:t>4</w:t>
      </w:r>
      <w:r w:rsidR="00A94534" w:rsidRPr="00F77D8F">
        <w:rPr>
          <w:rFonts w:ascii="Times New Roman" w:eastAsia="Times New Roman" w:hAnsi="Times New Roman" w:cs="Times New Roman"/>
          <w:color w:val="000000" w:themeColor="text1"/>
          <w:lang w:eastAsia="it-IT"/>
        </w:rPr>
        <w:t>. L’Affidatario si obbliga ad inserire nei contratti con gli eventuali propri subappaltatori e subcontraenti, a pena di nullità assoluta del contratto di subappalto o del subcontratto, un’apposita clausola con la quale ciascuna parte assume gli obblighi di tracciabilità dei flussi finanziari di cui all’art. 3 della L. 136/2010.</w:t>
      </w:r>
    </w:p>
    <w:bookmarkEnd w:id="13"/>
    <w:p w14:paraId="27E078EC" w14:textId="77777777" w:rsidR="00CD38BF" w:rsidRPr="00F77D8F" w:rsidRDefault="00CD38BF" w:rsidP="00A94534">
      <w:pPr>
        <w:spacing w:after="0" w:line="360" w:lineRule="auto"/>
        <w:jc w:val="both"/>
        <w:rPr>
          <w:rFonts w:ascii="Times New Roman" w:eastAsia="Times New Roman" w:hAnsi="Times New Roman" w:cs="Times New Roman"/>
          <w:color w:val="000000" w:themeColor="text1"/>
          <w:lang w:eastAsia="it-IT"/>
        </w:rPr>
      </w:pPr>
    </w:p>
    <w:p w14:paraId="6B37FE28" w14:textId="3118179B" w:rsidR="00560580" w:rsidRPr="00F77D8F" w:rsidRDefault="00560580" w:rsidP="00560580">
      <w:pPr>
        <w:spacing w:after="0" w:line="360" w:lineRule="auto"/>
        <w:jc w:val="center"/>
        <w:rPr>
          <w:rFonts w:ascii="Times New Roman" w:eastAsia="Times New Roman" w:hAnsi="Times New Roman" w:cs="Times New Roman"/>
          <w:b/>
          <w:bCs/>
          <w:color w:val="000000" w:themeColor="text1"/>
          <w:lang w:eastAsia="it-IT"/>
        </w:rPr>
      </w:pPr>
      <w:r w:rsidRPr="00F77D8F">
        <w:rPr>
          <w:rFonts w:ascii="Times New Roman" w:eastAsia="Times New Roman" w:hAnsi="Times New Roman" w:cs="Times New Roman"/>
          <w:b/>
          <w:bCs/>
          <w:color w:val="000000" w:themeColor="text1"/>
          <w:lang w:eastAsia="it-IT"/>
        </w:rPr>
        <w:t xml:space="preserve">Art. 8 </w:t>
      </w:r>
      <w:r w:rsidRPr="00F77D8F">
        <w:rPr>
          <w:rFonts w:ascii="Times New Roman" w:eastAsia="Times New Roman" w:hAnsi="Times New Roman" w:cs="Times New Roman"/>
          <w:b/>
          <w:bCs/>
          <w:color w:val="000000" w:themeColor="text1"/>
          <w:lang w:eastAsia="it-IT"/>
        </w:rPr>
        <w:tab/>
        <w:t>Garanzia e copertura assicurativa</w:t>
      </w:r>
    </w:p>
    <w:p w14:paraId="5E1E3299" w14:textId="73EE2888" w:rsidR="00560580" w:rsidRPr="00F77D8F" w:rsidRDefault="00560580" w:rsidP="00560580">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1.</w:t>
      </w:r>
      <w:r w:rsidR="001A7F59">
        <w:rPr>
          <w:rFonts w:ascii="Times New Roman" w:eastAsia="Times New Roman" w:hAnsi="Times New Roman" w:cs="Times New Roman"/>
          <w:color w:val="000000" w:themeColor="text1"/>
          <w:lang w:eastAsia="it-IT"/>
        </w:rPr>
        <w:t xml:space="preserve"> </w:t>
      </w:r>
      <w:r w:rsidRPr="00F77D8F">
        <w:rPr>
          <w:rFonts w:ascii="Times New Roman" w:eastAsia="Times New Roman" w:hAnsi="Times New Roman" w:cs="Times New Roman"/>
          <w:color w:val="000000" w:themeColor="text1"/>
          <w:lang w:eastAsia="it-IT"/>
        </w:rPr>
        <w:t xml:space="preserve">A garanzia del puntuale ed esatto adempimento del presente contratto, l’appaltatore ha prestato la garanzia definitiva di cui all'art. 103 del D. Lgs. 50/2016 e </w:t>
      </w:r>
      <w:proofErr w:type="spellStart"/>
      <w:r w:rsidRPr="00F77D8F">
        <w:rPr>
          <w:rFonts w:ascii="Times New Roman" w:eastAsia="Times New Roman" w:hAnsi="Times New Roman" w:cs="Times New Roman"/>
          <w:color w:val="000000" w:themeColor="text1"/>
          <w:lang w:eastAsia="it-IT"/>
        </w:rPr>
        <w:t>ss.mm.ii</w:t>
      </w:r>
      <w:proofErr w:type="spellEnd"/>
      <w:r w:rsidRPr="00F77D8F">
        <w:rPr>
          <w:rFonts w:ascii="Times New Roman" w:eastAsia="Times New Roman" w:hAnsi="Times New Roman" w:cs="Times New Roman"/>
          <w:color w:val="000000" w:themeColor="text1"/>
          <w:lang w:eastAsia="it-IT"/>
        </w:rPr>
        <w:t xml:space="preserve">., richiamata in premessa, per l'importo di </w:t>
      </w:r>
      <w:r w:rsidRPr="00CD38BF">
        <w:rPr>
          <w:rFonts w:ascii="Times New Roman" w:eastAsia="Times New Roman" w:hAnsi="Times New Roman" w:cs="Times New Roman"/>
          <w:color w:val="000000" w:themeColor="text1"/>
          <w:lang w:eastAsia="it-IT"/>
        </w:rPr>
        <w:t>€ …………</w:t>
      </w:r>
      <w:proofErr w:type="gramStart"/>
      <w:r w:rsidRPr="00CD38BF">
        <w:rPr>
          <w:rFonts w:ascii="Times New Roman" w:eastAsia="Times New Roman" w:hAnsi="Times New Roman" w:cs="Times New Roman"/>
          <w:color w:val="000000" w:themeColor="text1"/>
          <w:lang w:eastAsia="it-IT"/>
        </w:rPr>
        <w:t>…….</w:t>
      </w:r>
      <w:proofErr w:type="gramEnd"/>
      <w:r w:rsidRPr="00CD38BF">
        <w:rPr>
          <w:rFonts w:ascii="Times New Roman" w:eastAsia="Times New Roman" w:hAnsi="Times New Roman" w:cs="Times New Roman"/>
          <w:color w:val="000000" w:themeColor="text1"/>
          <w:lang w:eastAsia="it-IT"/>
        </w:rPr>
        <w:t>. Si precisa</w:t>
      </w:r>
      <w:r w:rsidRPr="00F77D8F">
        <w:rPr>
          <w:rFonts w:ascii="Times New Roman" w:eastAsia="Times New Roman" w:hAnsi="Times New Roman" w:cs="Times New Roman"/>
          <w:color w:val="000000" w:themeColor="text1"/>
          <w:lang w:eastAsia="it-IT"/>
        </w:rPr>
        <w:t xml:space="preserve"> che, ai sensi dell'art. 93 comma 7 del richiamato decreto, l'Appaltatore ha fruito del </w:t>
      </w:r>
      <w:r w:rsidRPr="00CD38BF">
        <w:rPr>
          <w:rFonts w:ascii="Times New Roman" w:eastAsia="Times New Roman" w:hAnsi="Times New Roman" w:cs="Times New Roman"/>
          <w:color w:val="000000" w:themeColor="text1"/>
          <w:lang w:eastAsia="it-IT"/>
        </w:rPr>
        <w:t>beneficio della riduzione del</w:t>
      </w:r>
      <w:proofErr w:type="gramStart"/>
      <w:r w:rsidRPr="00CD38BF">
        <w:rPr>
          <w:rFonts w:ascii="Times New Roman" w:eastAsia="Times New Roman" w:hAnsi="Times New Roman" w:cs="Times New Roman"/>
          <w:color w:val="000000" w:themeColor="text1"/>
          <w:lang w:eastAsia="it-IT"/>
        </w:rPr>
        <w:t xml:space="preserve"> ….</w:t>
      </w:r>
      <w:proofErr w:type="gramEnd"/>
      <w:r w:rsidRPr="00CD38BF">
        <w:rPr>
          <w:rFonts w:ascii="Times New Roman" w:eastAsia="Times New Roman" w:hAnsi="Times New Roman" w:cs="Times New Roman"/>
          <w:color w:val="000000" w:themeColor="text1"/>
          <w:lang w:eastAsia="it-IT"/>
        </w:rPr>
        <w:t>.% dell'importo</w:t>
      </w:r>
      <w:r w:rsidRPr="00F77D8F">
        <w:rPr>
          <w:rFonts w:ascii="Times New Roman" w:eastAsia="Times New Roman" w:hAnsi="Times New Roman" w:cs="Times New Roman"/>
          <w:color w:val="000000" w:themeColor="text1"/>
          <w:lang w:eastAsia="it-IT"/>
        </w:rPr>
        <w:t xml:space="preserve"> garantito.</w:t>
      </w:r>
    </w:p>
    <w:p w14:paraId="7B5E377D" w14:textId="3F65F892" w:rsidR="00F21E9B" w:rsidRPr="00494AD3" w:rsidRDefault="00560580" w:rsidP="00560580">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2. La garanzia ha validità temporale pari alla durata del contratto (</w:t>
      </w:r>
      <w:r w:rsidR="0084609F" w:rsidRPr="00494AD3">
        <w:rPr>
          <w:rFonts w:ascii="Times New Roman" w:eastAsia="Times New Roman" w:hAnsi="Times New Roman" w:cs="Times New Roman"/>
          <w:color w:val="000000" w:themeColor="text1"/>
          <w:lang w:eastAsia="it-IT"/>
        </w:rPr>
        <w:t>1</w:t>
      </w:r>
      <w:r w:rsidRPr="00494AD3">
        <w:rPr>
          <w:rFonts w:ascii="Times New Roman" w:eastAsia="Times New Roman" w:hAnsi="Times New Roman" w:cs="Times New Roman"/>
          <w:color w:val="000000" w:themeColor="text1"/>
          <w:lang w:eastAsia="it-IT"/>
        </w:rPr>
        <w:t xml:space="preserve">8 mesi) e dovrà, comunque, avere efficacia fino ad apposita comunicazione liberatoria (costituita anche dalla semplice restituzione del documento di garanzia) da parte dell’ASPEF, con la quale verrà attestata l’assenza oppure la definizione di ogni eventuale eccezione e controversia, sorte in dipendenza dell’esecuzione del contratto. </w:t>
      </w:r>
    </w:p>
    <w:p w14:paraId="1F607E07" w14:textId="77777777" w:rsidR="00F21E9B" w:rsidRPr="00494AD3" w:rsidRDefault="00560580" w:rsidP="00560580">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La garanzia dovrà essere reintegrata entro il termine di dieci giorni lavorativi dal ricevimento della richiesta dell’ASPEF qualora, in fase di esecuzione del contratto, essa sia stata escussa parzialmente o totalmente a seguito di ritardi o altre inadempienze da parte dell’Appaltatore. In caso di inadempimento a tale obbligo, l’ASPEF ha facoltà di dichiarare risolto di diritto il contratto. </w:t>
      </w:r>
    </w:p>
    <w:p w14:paraId="5C665333" w14:textId="77777777" w:rsidR="00F21E9B" w:rsidRPr="00494AD3" w:rsidRDefault="00560580" w:rsidP="00560580">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La garanzia fideiussoria in questione è progressivamente svincolata a misura dell’avanzamento dell’esecuzione, nel limite massimo dell’ottanta percento dell’iniziale importo garantito. Lo svincolo, nei termini e per le entità anzidette, è automatico, senza necessità di nulla osta del committente, con la sola condizione della preventiva consegna all'istituto garante, da parte dell'Appaltatore, degli stati di avanzamento dei lavori o di analogo documento, in originale o in copia autentica, attestanti l'avvenuta esecuzione. L’ammontare residuo, pari al venti per cento dell’iniziale importo garantito, è svincolato secondo la normativa vigente. </w:t>
      </w:r>
    </w:p>
    <w:p w14:paraId="47881157" w14:textId="48E9672A" w:rsidR="00560580" w:rsidRPr="00494AD3" w:rsidRDefault="00560580" w:rsidP="00560580">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L’ASPEF ha diritto di valersi della cauzione per l’applicazione delle penali, nei casi di risoluzione del contratto e/o per la soddisfazione degli obblighi come riportato nel capitolato speciale di appalto.</w:t>
      </w:r>
    </w:p>
    <w:p w14:paraId="568AA1F1" w14:textId="653DBF08" w:rsidR="001A7F59" w:rsidRPr="00494AD3" w:rsidRDefault="001A7F59" w:rsidP="00560580">
      <w:pPr>
        <w:spacing w:after="0" w:line="360" w:lineRule="auto"/>
        <w:jc w:val="both"/>
        <w:rPr>
          <w:rFonts w:ascii="Times New Roman" w:eastAsia="Times New Roman" w:hAnsi="Times New Roman" w:cs="Times New Roman"/>
          <w:color w:val="000000" w:themeColor="text1"/>
          <w:lang w:eastAsia="it-IT"/>
        </w:rPr>
      </w:pPr>
      <w:r w:rsidRPr="00D72018">
        <w:rPr>
          <w:rFonts w:ascii="Times New Roman" w:eastAsia="Times New Roman" w:hAnsi="Times New Roman" w:cs="Times New Roman"/>
          <w:color w:val="000000" w:themeColor="text1"/>
          <w:lang w:eastAsia="it-IT"/>
        </w:rPr>
        <w:t>3. L’Appaltatore si impegna ad estendere la garanzia in oggetto per la durata di ulteriori mesi 6 (sei) in caso di proroga.</w:t>
      </w:r>
      <w:r w:rsidRPr="00494AD3">
        <w:rPr>
          <w:rFonts w:ascii="Times New Roman" w:eastAsia="Times New Roman" w:hAnsi="Times New Roman" w:cs="Times New Roman"/>
          <w:color w:val="000000" w:themeColor="text1"/>
          <w:lang w:eastAsia="it-IT"/>
        </w:rPr>
        <w:t xml:space="preserve"> </w:t>
      </w:r>
    </w:p>
    <w:p w14:paraId="4A0E16D0" w14:textId="1A3EDBEA" w:rsidR="00560580" w:rsidRPr="00494AD3" w:rsidRDefault="001A7F59" w:rsidP="00560580">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4</w:t>
      </w:r>
      <w:r w:rsidR="00560580" w:rsidRPr="00494AD3">
        <w:rPr>
          <w:rFonts w:ascii="Times New Roman" w:eastAsia="Times New Roman" w:hAnsi="Times New Roman" w:cs="Times New Roman"/>
          <w:color w:val="000000" w:themeColor="text1"/>
          <w:lang w:eastAsia="it-IT"/>
        </w:rPr>
        <w:t xml:space="preserve">. Durante l’esecuzione delle prestazioni, la ditta aggiudicataria è responsabile per danni subìti da persone, beni mobili ed immobili tanto di ASPEF che di terzi, anche conseguente all’operato dei suoi lavoratori e pertanto dovrà adottare tutti i provvedimenti e le cautele necessarie. </w:t>
      </w:r>
    </w:p>
    <w:p w14:paraId="447A5C8E" w14:textId="7BDF5F1A" w:rsidR="00560580" w:rsidRPr="00F77D8F" w:rsidRDefault="001A7F59" w:rsidP="00560580">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5</w:t>
      </w:r>
      <w:r w:rsidR="00560580" w:rsidRPr="00494AD3">
        <w:rPr>
          <w:rFonts w:ascii="Times New Roman" w:eastAsia="Times New Roman" w:hAnsi="Times New Roman" w:cs="Times New Roman"/>
          <w:color w:val="000000" w:themeColor="text1"/>
          <w:lang w:eastAsia="it-IT"/>
        </w:rPr>
        <w:t>. L’aggiudicatario ha prodotto idonea polizza assicurativa RCT – RCO con massimale minimo pari ad euro ………</w:t>
      </w:r>
      <w:proofErr w:type="gramStart"/>
      <w:r w:rsidR="00560580" w:rsidRPr="00494AD3">
        <w:rPr>
          <w:rFonts w:ascii="Times New Roman" w:eastAsia="Times New Roman" w:hAnsi="Times New Roman" w:cs="Times New Roman"/>
          <w:color w:val="000000" w:themeColor="text1"/>
          <w:lang w:eastAsia="it-IT"/>
        </w:rPr>
        <w:t>…</w:t>
      </w:r>
      <w:r w:rsidR="007B404E" w:rsidRPr="00494AD3">
        <w:rPr>
          <w:rFonts w:ascii="Times New Roman" w:eastAsia="Times New Roman" w:hAnsi="Times New Roman" w:cs="Times New Roman"/>
          <w:color w:val="000000" w:themeColor="text1"/>
          <w:lang w:eastAsia="it-IT"/>
        </w:rPr>
        <w:t>….</w:t>
      </w:r>
      <w:proofErr w:type="gramEnd"/>
      <w:r w:rsidR="00560580" w:rsidRPr="00494AD3">
        <w:rPr>
          <w:rFonts w:ascii="Times New Roman" w:eastAsia="Times New Roman" w:hAnsi="Times New Roman" w:cs="Times New Roman"/>
          <w:color w:val="000000" w:themeColor="text1"/>
          <w:lang w:eastAsia="it-IT"/>
        </w:rPr>
        <w:t>., che deve essere mantenuta fino al termine del periodo di affidamento del servizio. I rischi non coperti da predette polizze saranno posti comunque a carico esclusivo dell’appaltatore.</w:t>
      </w:r>
    </w:p>
    <w:p w14:paraId="055F84F7" w14:textId="77777777" w:rsidR="00F21E9B" w:rsidRPr="00F77D8F" w:rsidRDefault="00F21E9B" w:rsidP="00560580">
      <w:pPr>
        <w:spacing w:after="0" w:line="360" w:lineRule="auto"/>
        <w:jc w:val="both"/>
        <w:rPr>
          <w:rFonts w:ascii="Times New Roman" w:eastAsia="Times New Roman" w:hAnsi="Times New Roman" w:cs="Times New Roman"/>
          <w:color w:val="000000" w:themeColor="text1"/>
          <w:lang w:eastAsia="it-IT"/>
        </w:rPr>
      </w:pPr>
    </w:p>
    <w:p w14:paraId="5C8F14AA" w14:textId="36D3295B" w:rsidR="00F41FD4" w:rsidRPr="00F77D8F" w:rsidRDefault="00F41FD4" w:rsidP="00F41FD4">
      <w:pPr>
        <w:spacing w:after="0" w:line="360" w:lineRule="auto"/>
        <w:jc w:val="center"/>
        <w:rPr>
          <w:rFonts w:ascii="Times New Roman" w:eastAsia="Times New Roman" w:hAnsi="Times New Roman" w:cs="Times New Roman"/>
          <w:b/>
          <w:bCs/>
          <w:color w:val="000000" w:themeColor="text1"/>
          <w:lang w:eastAsia="it-IT"/>
        </w:rPr>
      </w:pPr>
      <w:r w:rsidRPr="00F77D8F">
        <w:rPr>
          <w:rFonts w:ascii="Times New Roman" w:eastAsia="Times New Roman" w:hAnsi="Times New Roman" w:cs="Times New Roman"/>
          <w:b/>
          <w:bCs/>
          <w:color w:val="000000" w:themeColor="text1"/>
          <w:lang w:eastAsia="it-IT"/>
        </w:rPr>
        <w:t xml:space="preserve">Art. 9 - Subappalto </w:t>
      </w:r>
    </w:p>
    <w:p w14:paraId="75EE317B" w14:textId="02F7C75E" w:rsidR="00D3728A" w:rsidRPr="00147AC4" w:rsidRDefault="00F41FD4" w:rsidP="00583179">
      <w:pPr>
        <w:spacing w:after="0" w:line="360" w:lineRule="auto"/>
        <w:jc w:val="both"/>
        <w:rPr>
          <w:rFonts w:ascii="Times New Roman" w:eastAsia="Times New Roman" w:hAnsi="Times New Roman" w:cs="Times New Roman"/>
          <w:color w:val="000000" w:themeColor="text1"/>
          <w:lang w:eastAsia="it-IT"/>
        </w:rPr>
      </w:pPr>
      <w:r w:rsidRPr="00147AC4">
        <w:rPr>
          <w:rFonts w:ascii="Times New Roman" w:eastAsia="Times New Roman" w:hAnsi="Times New Roman" w:cs="Times New Roman"/>
          <w:color w:val="000000" w:themeColor="text1"/>
          <w:lang w:eastAsia="it-IT"/>
        </w:rPr>
        <w:t xml:space="preserve">1. </w:t>
      </w:r>
      <w:r w:rsidR="00D3728A" w:rsidRPr="00147AC4">
        <w:rPr>
          <w:rFonts w:ascii="Times New Roman" w:eastAsia="Times New Roman" w:hAnsi="Times New Roman" w:cs="Times New Roman"/>
          <w:color w:val="000000" w:themeColor="text1"/>
          <w:lang w:eastAsia="it-IT"/>
        </w:rPr>
        <w:t>Non può essere affidata in subappalto l’integrale esecuzione del contratto</w:t>
      </w:r>
      <w:r w:rsidR="000E6D1E" w:rsidRPr="00147AC4">
        <w:rPr>
          <w:rFonts w:ascii="Times New Roman" w:eastAsia="Times New Roman" w:hAnsi="Times New Roman" w:cs="Times New Roman"/>
          <w:color w:val="000000" w:themeColor="text1"/>
          <w:lang w:eastAsia="it-IT"/>
        </w:rPr>
        <w:t xml:space="preserve"> </w:t>
      </w:r>
      <w:r w:rsidR="00583179" w:rsidRPr="00147AC4">
        <w:rPr>
          <w:rFonts w:ascii="Times New Roman" w:eastAsia="Times New Roman" w:hAnsi="Times New Roman" w:cs="Times New Roman"/>
          <w:color w:val="000000" w:themeColor="text1"/>
          <w:lang w:eastAsia="it-IT"/>
        </w:rPr>
        <w:t>nonché la prevalente esecuzione del contratto trattandosi di appalto ad alta intensità di manodopera</w:t>
      </w:r>
      <w:r w:rsidR="000E6D1E" w:rsidRPr="00147AC4">
        <w:rPr>
          <w:rFonts w:ascii="Times New Roman" w:eastAsia="Times New Roman" w:hAnsi="Times New Roman" w:cs="Times New Roman"/>
          <w:color w:val="000000" w:themeColor="text1"/>
          <w:lang w:eastAsia="it-IT"/>
        </w:rPr>
        <w:t>; si applica l’art. 105 del Codice.</w:t>
      </w:r>
    </w:p>
    <w:p w14:paraId="0274D7F7" w14:textId="2998B549" w:rsidR="00D3728A" w:rsidRPr="00F77D8F" w:rsidRDefault="00461EED" w:rsidP="00D3728A">
      <w:pPr>
        <w:spacing w:after="0" w:line="360" w:lineRule="auto"/>
        <w:jc w:val="both"/>
        <w:rPr>
          <w:rFonts w:ascii="Times New Roman" w:eastAsia="Times New Roman" w:hAnsi="Times New Roman" w:cs="Times New Roman"/>
          <w:color w:val="000000" w:themeColor="text1"/>
          <w:lang w:eastAsia="it-IT"/>
        </w:rPr>
      </w:pPr>
      <w:bookmarkStart w:id="14" w:name="_Hlk127986108"/>
      <w:r w:rsidRPr="00147AC4">
        <w:rPr>
          <w:rFonts w:ascii="Times New Roman" w:eastAsia="Times New Roman" w:hAnsi="Times New Roman" w:cs="Times New Roman"/>
          <w:color w:val="000000" w:themeColor="text1"/>
          <w:lang w:eastAsia="it-IT"/>
        </w:rPr>
        <w:t xml:space="preserve">2. </w:t>
      </w:r>
      <w:r w:rsidR="00D3728A" w:rsidRPr="00147AC4">
        <w:rPr>
          <w:rFonts w:ascii="Times New Roman" w:eastAsia="Times New Roman" w:hAnsi="Times New Roman" w:cs="Times New Roman"/>
          <w:color w:val="000000" w:themeColor="text1"/>
          <w:lang w:eastAsia="it-IT"/>
        </w:rPr>
        <w:t>Fermo quanto precede, l’affidamento in subappalto deve essere sempre autorizzato dalla Stazione appaltante.</w:t>
      </w:r>
      <w:r w:rsidR="00D3728A" w:rsidRPr="00F77D8F">
        <w:rPr>
          <w:rFonts w:ascii="Times New Roman" w:eastAsia="Times New Roman" w:hAnsi="Times New Roman" w:cs="Times New Roman"/>
          <w:color w:val="000000" w:themeColor="text1"/>
          <w:lang w:eastAsia="it-IT"/>
        </w:rPr>
        <w:t xml:space="preserve"> </w:t>
      </w:r>
    </w:p>
    <w:p w14:paraId="5F35824B" w14:textId="4AA6F794" w:rsidR="00D3728A" w:rsidRPr="00F77D8F" w:rsidRDefault="00D3728A" w:rsidP="00D3728A">
      <w:pPr>
        <w:spacing w:after="0" w:line="360" w:lineRule="auto"/>
        <w:jc w:val="both"/>
        <w:rPr>
          <w:rFonts w:ascii="Times New Roman" w:eastAsia="Times New Roman" w:hAnsi="Times New Roman" w:cs="Times New Roman"/>
          <w:color w:val="000000" w:themeColor="text1"/>
          <w:lang w:eastAsia="it-IT"/>
        </w:rPr>
      </w:pPr>
      <w:bookmarkStart w:id="15" w:name="_Hlk127986140"/>
      <w:bookmarkEnd w:id="14"/>
      <w:r w:rsidRPr="00F77D8F">
        <w:rPr>
          <w:rFonts w:ascii="Times New Roman" w:eastAsia="Times New Roman" w:hAnsi="Times New Roman" w:cs="Times New Roman"/>
          <w:color w:val="000000" w:themeColor="text1"/>
          <w:lang w:eastAsia="it-IT"/>
        </w:rPr>
        <w:t>L’aggiudicatario e il subappaltatore sono responsabili in solido nei confronti della stazione appaltante dell’esecuzione delle prestazioni oggetto del contratto di subappalto.</w:t>
      </w:r>
    </w:p>
    <w:p w14:paraId="0D07EB68" w14:textId="22D46EAF" w:rsidR="00D3728A" w:rsidRPr="00F77D8F" w:rsidRDefault="00D3728A" w:rsidP="00D3728A">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A pena di nullità, fatto salvo quanto previsto dall’articolo 106, comma 1, lettera d) del Codice, il contratto non può essere ceduto.</w:t>
      </w:r>
    </w:p>
    <w:bookmarkEnd w:id="15"/>
    <w:p w14:paraId="0BD4DE67" w14:textId="0DEEE424"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Per le prestazioni rese in subappalto, l’ASPEF provvederà a effettuare il relativo pagamento all’Appaltatore, ad eccezione delle ipotesi indicate dall’art.</w:t>
      </w:r>
      <w:r w:rsidR="001A7F59">
        <w:rPr>
          <w:rFonts w:ascii="Times New Roman" w:eastAsia="Times New Roman" w:hAnsi="Times New Roman" w:cs="Times New Roman"/>
          <w:color w:val="000000" w:themeColor="text1"/>
          <w:lang w:eastAsia="it-IT"/>
        </w:rPr>
        <w:t xml:space="preserve"> </w:t>
      </w:r>
      <w:r w:rsidRPr="001A7F59">
        <w:rPr>
          <w:rFonts w:ascii="Times New Roman" w:eastAsia="Times New Roman" w:hAnsi="Times New Roman" w:cs="Times New Roman"/>
          <w:color w:val="000000" w:themeColor="text1"/>
          <w:lang w:eastAsia="it-IT"/>
        </w:rPr>
        <w:t>105, co</w:t>
      </w:r>
      <w:r w:rsidR="001A7F59">
        <w:rPr>
          <w:rFonts w:ascii="Times New Roman" w:eastAsia="Times New Roman" w:hAnsi="Times New Roman" w:cs="Times New Roman"/>
          <w:color w:val="000000" w:themeColor="text1"/>
          <w:lang w:eastAsia="it-IT"/>
        </w:rPr>
        <w:t xml:space="preserve">mma </w:t>
      </w:r>
      <w:r w:rsidRPr="001A7F59">
        <w:rPr>
          <w:rFonts w:ascii="Times New Roman" w:eastAsia="Times New Roman" w:hAnsi="Times New Roman" w:cs="Times New Roman"/>
          <w:color w:val="000000" w:themeColor="text1"/>
          <w:lang w:eastAsia="it-IT"/>
        </w:rPr>
        <w:t xml:space="preserve">13, del Codice. In caso di pagamenti effettuati all’Appaltatore, quest’ultimo dovrà trasmettere all’ASPEF, entro venti giorni dal relativo pagamento, copia delle fatture quietanzate, emesse dal/dagli subappaltatore/i. </w:t>
      </w:r>
    </w:p>
    <w:p w14:paraId="0064CDC5"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Qualora l’Appaltatore non trasmetta le fatture quietanziate del subappaltatore entro venti giorni dal relativo pagamento, l’ASPEF sospende il successivo pagamento a favore dell’Appaltatore. </w:t>
      </w:r>
    </w:p>
    <w:p w14:paraId="3636A275"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L’Appaltatore è responsabile dei danni che dovessero derivare all’ASPEF o a terzi per fatti comunque imputabili ai soggetti cui sono state affidate le suddette attività. </w:t>
      </w:r>
    </w:p>
    <w:p w14:paraId="69033C91"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I subappaltatori dovranno mantenere, per tutta la durata del presente contratto, i requisiti prescritti dalla documentazione di gara, nonché dalla normativa vigente in materia, per lo svolgimento delle attività agli stessi affidate. </w:t>
      </w:r>
    </w:p>
    <w:p w14:paraId="3C377BA4"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L’Appaltatore deposita presso l’ASPEF il contratto di subappalto, in copia autentica, almeno venti giorni prima della data di effettivo inizio dell’esecuzione delle relative prestazioni. Il contratto di subappalto, corredato della documentazione tecnica e amministrativa direttamente derivata dagli atti del contratto affidato, indica puntualmente l'ambito operativo del subappalto sia in termini prestazionali che economici. </w:t>
      </w:r>
    </w:p>
    <w:p w14:paraId="378F0ACF" w14:textId="2459936A"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L’Appaltatore allega al suddetto contratto, la dichiarazione circa la sussistenza o meno di eventuali forme di controllo o di collegamento a norma dell'art. 2359 </w:t>
      </w:r>
      <w:r w:rsidR="001A7F59">
        <w:rPr>
          <w:rFonts w:ascii="Times New Roman" w:eastAsia="Times New Roman" w:hAnsi="Times New Roman" w:cs="Times New Roman"/>
          <w:color w:val="000000" w:themeColor="text1"/>
          <w:lang w:eastAsia="it-IT"/>
        </w:rPr>
        <w:t>c.c.</w:t>
      </w:r>
      <w:r w:rsidRPr="001A7F59">
        <w:rPr>
          <w:rFonts w:ascii="Times New Roman" w:eastAsia="Times New Roman" w:hAnsi="Times New Roman" w:cs="Times New Roman"/>
          <w:color w:val="000000" w:themeColor="text1"/>
          <w:lang w:eastAsia="it-IT"/>
        </w:rPr>
        <w:t xml:space="preserve"> con il titolare del subappalto o del cottimo. Analoga dichiarazione deve essere effettuata da ciascuno dei soggetti partecipanti nel caso di raggruppamento temporaneo, società o consorzio. </w:t>
      </w:r>
    </w:p>
    <w:p w14:paraId="059E84F0"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Al momento del deposito del contratto l’Appaltatore trasmette: </w:t>
      </w:r>
    </w:p>
    <w:p w14:paraId="2D5EA795"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 certificazione attestante il possesso da parte del subappaltatore dei requisiti di qualificazione prescritti dal Codice in relazione alla prestazione subappaltata </w:t>
      </w:r>
    </w:p>
    <w:p w14:paraId="234FC20B"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 dichiarazione del subappaltatore attestante l’assenza in capo al medesimo dei motivi di esclusione di cui all'art. 80 del Codice. </w:t>
      </w:r>
    </w:p>
    <w:p w14:paraId="45D3DB57"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In caso di mancata presentazione dei documenti sopra richiesti nel termine previsto, l’ASPEF non autorizzerà il subappalto. </w:t>
      </w:r>
    </w:p>
    <w:p w14:paraId="6B926D0C"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In caso di non completezza dei documenti presentati, l’ASPEF procederà a richiedere all’Appaltatore l’integrazione della suddetta documentazione, assegnando </w:t>
      </w:r>
      <w:proofErr w:type="gramStart"/>
      <w:r w:rsidRPr="001A7F59">
        <w:rPr>
          <w:rFonts w:ascii="Times New Roman" w:eastAsia="Times New Roman" w:hAnsi="Times New Roman" w:cs="Times New Roman"/>
          <w:color w:val="000000" w:themeColor="text1"/>
          <w:lang w:eastAsia="it-IT"/>
        </w:rPr>
        <w:t>all’uopo</w:t>
      </w:r>
      <w:proofErr w:type="gramEnd"/>
      <w:r w:rsidRPr="001A7F59">
        <w:rPr>
          <w:rFonts w:ascii="Times New Roman" w:eastAsia="Times New Roman" w:hAnsi="Times New Roman" w:cs="Times New Roman"/>
          <w:color w:val="000000" w:themeColor="text1"/>
          <w:lang w:eastAsia="it-IT"/>
        </w:rPr>
        <w:t xml:space="preserve"> un termine essenziale, decorso inutilmente il quale il subappalto non verrà autorizzato. Resta inteso che la suddetta richiesta di integrazione sospende il termine per la definizione del procedimento di autorizzazione del subappalto. </w:t>
      </w:r>
    </w:p>
    <w:p w14:paraId="6B6E5A65"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L’Appaltatore è, altresì, obbligato di acquisire nuova autorizzazione integrativa qualora l’oggetto del subappalto subisca variazioni e l’importo dello stesso sia incrementato nonché siano variati i requisiti di cui al comma 7 del citato art. 105. </w:t>
      </w:r>
    </w:p>
    <w:p w14:paraId="038ECA68"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Nel caso in cui l’Appaltatore, per l’esecuzione del presente appalto, stipuli sub-contratti che non configurano subappalto, deve comunicare all’ASPEF, prima dell’inizio della prestazione e per ciascuno dei sub-contratti, i seguenti dati: </w:t>
      </w:r>
    </w:p>
    <w:p w14:paraId="17F7B90C"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-il nome del sub-contraente; </w:t>
      </w:r>
    </w:p>
    <w:p w14:paraId="1582BCDB"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-l'importo del sub-contratto; </w:t>
      </w:r>
    </w:p>
    <w:p w14:paraId="5393D993"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-l'oggetto del lavoro, servizio o fornitura affidati. L’Appaltatore deve inoltre comunicare all’ASPEF le eventuali modifiche a tali informazioni avvenute nel corso del sub-contratto. </w:t>
      </w:r>
    </w:p>
    <w:p w14:paraId="6A0EC932"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Il subappalto non comporta alcuna modificazione agli obblighi e agli oneri dell’Appaltatore, il quale rimane l’unico e solo responsabile, nei confronti dell’ASPEF, della perfetta esecuzione del contratto anche per la parte subappaltata. L'Appaltatore è responsabile in solido con il subappaltatore in relazione agli obblighi retributivi e contributivi, nei modi e nei casi indicati al comma 8 dell’art. 105 del Codice. </w:t>
      </w:r>
    </w:p>
    <w:p w14:paraId="5449797A"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L’Appaltatore si obbliga a manlevare e tenere indenne l’ASPEF da qualsivoglia pretesa di terzi per fatti e colpe imputabili al subappaltatore o ai suoi ausiliari. </w:t>
      </w:r>
    </w:p>
    <w:p w14:paraId="21C60FE5"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L’Appaltatore si obbliga a risolvere tempestivamente il contratto di subappalto qualora, durante l’esecuzione dello stesso, vengano accertati dall’ASPEF inadempimenti, da parte del subappaltatore, di rilevanza tale da giustificare la risoluzione, avuto riguardo all’interesse dell’Aspef </w:t>
      </w:r>
    </w:p>
    <w:p w14:paraId="465C7E1C"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In tal caso l’Appaltatore non avrà diritto ad alcun indennizzo da parte dell’</w:t>
      </w:r>
      <w:proofErr w:type="spellStart"/>
      <w:r w:rsidRPr="001A7F59">
        <w:rPr>
          <w:rFonts w:ascii="Times New Roman" w:eastAsia="Times New Roman" w:hAnsi="Times New Roman" w:cs="Times New Roman"/>
          <w:color w:val="000000" w:themeColor="text1"/>
          <w:lang w:eastAsia="it-IT"/>
        </w:rPr>
        <w:t>AspeF</w:t>
      </w:r>
      <w:proofErr w:type="spellEnd"/>
      <w:r w:rsidRPr="001A7F59">
        <w:rPr>
          <w:rFonts w:ascii="Times New Roman" w:eastAsia="Times New Roman" w:hAnsi="Times New Roman" w:cs="Times New Roman"/>
          <w:color w:val="000000" w:themeColor="text1"/>
          <w:lang w:eastAsia="it-IT"/>
        </w:rPr>
        <w:t xml:space="preserve">, né al differimento dei termini di esecuzione del contratto. </w:t>
      </w:r>
    </w:p>
    <w:p w14:paraId="040453BD"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L’esecuzione delle attività subappaltate non può formare oggetto di ulteriore subappalto. </w:t>
      </w:r>
    </w:p>
    <w:p w14:paraId="350D1B61"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In caso di inadempimento da parte dell’Appaltatore agli obblighi di cui ai precedenti commi, l’</w:t>
      </w:r>
      <w:proofErr w:type="spellStart"/>
      <w:r w:rsidRPr="001A7F59">
        <w:rPr>
          <w:rFonts w:ascii="Times New Roman" w:eastAsia="Times New Roman" w:hAnsi="Times New Roman" w:cs="Times New Roman"/>
          <w:color w:val="000000" w:themeColor="text1"/>
          <w:lang w:eastAsia="it-IT"/>
        </w:rPr>
        <w:t>AspeF</w:t>
      </w:r>
      <w:proofErr w:type="spellEnd"/>
      <w:r w:rsidRPr="001A7F59">
        <w:rPr>
          <w:rFonts w:ascii="Times New Roman" w:eastAsia="Times New Roman" w:hAnsi="Times New Roman" w:cs="Times New Roman"/>
          <w:color w:val="000000" w:themeColor="text1"/>
          <w:lang w:eastAsia="it-IT"/>
        </w:rPr>
        <w:t xml:space="preserve"> può risolvere il contratto, salvo il diritto al risarcimento del danno. </w:t>
      </w:r>
    </w:p>
    <w:p w14:paraId="52E02809" w14:textId="77777777"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 xml:space="preserve">L'affidatario deve provvedere a sostituire i subappaltatori relativamente ai quali apposita verifica abbia dimostrato la sussistenza dei motivi di esclusione di cui all'art. 80 del Codice. </w:t>
      </w:r>
    </w:p>
    <w:p w14:paraId="4E576C1B" w14:textId="41477D68" w:rsidR="00F41FD4" w:rsidRPr="001A7F59" w:rsidRDefault="00F41FD4" w:rsidP="00F41FD4">
      <w:pPr>
        <w:spacing w:after="0" w:line="360" w:lineRule="auto"/>
        <w:jc w:val="both"/>
        <w:rPr>
          <w:rFonts w:ascii="Times New Roman" w:eastAsia="Times New Roman" w:hAnsi="Times New Roman" w:cs="Times New Roman"/>
          <w:color w:val="000000" w:themeColor="text1"/>
          <w:lang w:eastAsia="it-IT"/>
        </w:rPr>
      </w:pPr>
      <w:r w:rsidRPr="001A7F59">
        <w:rPr>
          <w:rFonts w:ascii="Times New Roman" w:eastAsia="Times New Roman" w:hAnsi="Times New Roman" w:cs="Times New Roman"/>
          <w:color w:val="000000" w:themeColor="text1"/>
          <w:lang w:eastAsia="it-IT"/>
        </w:rPr>
        <w:t>Per tutto quanto non previsto si applicano le disposizioni di cui all’art. 105 del Codice.</w:t>
      </w:r>
    </w:p>
    <w:p w14:paraId="28B70C64" w14:textId="116315EC" w:rsidR="00F21E9B" w:rsidRPr="00F77D8F" w:rsidRDefault="00F21E9B" w:rsidP="00F21E9B">
      <w:pPr>
        <w:spacing w:after="0" w:line="360" w:lineRule="auto"/>
        <w:jc w:val="center"/>
        <w:rPr>
          <w:rFonts w:ascii="Times New Roman" w:eastAsia="Times New Roman" w:hAnsi="Times New Roman" w:cs="Times New Roman"/>
          <w:b/>
          <w:bCs/>
          <w:color w:val="000000" w:themeColor="text1"/>
          <w:lang w:eastAsia="it-IT"/>
        </w:rPr>
      </w:pPr>
    </w:p>
    <w:p w14:paraId="214CBE0D" w14:textId="3BBD6D2E" w:rsidR="00F21E9B" w:rsidRPr="00F77D8F" w:rsidRDefault="00F21E9B" w:rsidP="00F21E9B">
      <w:pPr>
        <w:spacing w:after="0" w:line="360" w:lineRule="auto"/>
        <w:jc w:val="center"/>
        <w:rPr>
          <w:rFonts w:ascii="Times New Roman" w:eastAsia="Times New Roman" w:hAnsi="Times New Roman" w:cs="Times New Roman"/>
          <w:b/>
          <w:bCs/>
          <w:color w:val="000000" w:themeColor="text1"/>
          <w:lang w:eastAsia="it-IT"/>
        </w:rPr>
      </w:pPr>
      <w:r w:rsidRPr="00F77D8F">
        <w:rPr>
          <w:rFonts w:ascii="Times New Roman" w:eastAsia="Times New Roman" w:hAnsi="Times New Roman" w:cs="Times New Roman"/>
          <w:b/>
          <w:bCs/>
          <w:color w:val="000000" w:themeColor="text1"/>
          <w:lang w:eastAsia="it-IT"/>
        </w:rPr>
        <w:t>Art. 10 - Oneri previdenziali e pagamento dei lavoratori</w:t>
      </w:r>
      <w:r w:rsidR="00786875" w:rsidRPr="00F77D8F">
        <w:rPr>
          <w:rFonts w:ascii="Times New Roman" w:eastAsia="Times New Roman" w:hAnsi="Times New Roman" w:cs="Times New Roman"/>
          <w:b/>
          <w:bCs/>
          <w:color w:val="000000" w:themeColor="text1"/>
          <w:lang w:eastAsia="it-IT"/>
        </w:rPr>
        <w:t xml:space="preserve"> </w:t>
      </w:r>
    </w:p>
    <w:p w14:paraId="0CC78DBA" w14:textId="13BDA8F7" w:rsidR="00F21E9B" w:rsidRPr="00494AD3" w:rsidRDefault="00F21E9B" w:rsidP="00F21E9B">
      <w:pPr>
        <w:spacing w:after="0" w:line="360" w:lineRule="auto"/>
        <w:jc w:val="both"/>
        <w:rPr>
          <w:rFonts w:ascii="Times New Roman" w:eastAsia="Times New Roman" w:hAnsi="Times New Roman" w:cs="Times New Roman"/>
          <w:color w:val="000000" w:themeColor="text1"/>
          <w:lang w:eastAsia="it-IT"/>
        </w:rPr>
      </w:pPr>
      <w:r w:rsidRPr="008F0DE6">
        <w:rPr>
          <w:rFonts w:ascii="Times New Roman" w:eastAsia="Times New Roman" w:hAnsi="Times New Roman" w:cs="Times New Roman"/>
          <w:color w:val="000000" w:themeColor="text1"/>
          <w:lang w:eastAsia="it-IT"/>
        </w:rPr>
        <w:t xml:space="preserve">1. </w:t>
      </w:r>
      <w:r w:rsidR="00EE02FE" w:rsidRPr="008F0DE6">
        <w:rPr>
          <w:rFonts w:ascii="Times New Roman" w:eastAsia="Times New Roman" w:hAnsi="Times New Roman" w:cs="Times New Roman"/>
          <w:color w:val="000000" w:themeColor="text1"/>
          <w:lang w:eastAsia="it-IT"/>
        </w:rPr>
        <w:t xml:space="preserve">Fermo quanto previsto </w:t>
      </w:r>
      <w:r w:rsidR="00583179" w:rsidRPr="008F0DE6">
        <w:rPr>
          <w:rFonts w:ascii="Times New Roman" w:eastAsia="Times New Roman" w:hAnsi="Times New Roman" w:cs="Times New Roman"/>
          <w:color w:val="000000" w:themeColor="text1"/>
          <w:lang w:eastAsia="it-IT"/>
        </w:rPr>
        <w:t xml:space="preserve">all’art. </w:t>
      </w:r>
      <w:r w:rsidR="00732981" w:rsidRPr="008F0DE6">
        <w:rPr>
          <w:rFonts w:ascii="Times New Roman" w:eastAsia="Times New Roman" w:hAnsi="Times New Roman" w:cs="Times New Roman"/>
          <w:color w:val="000000" w:themeColor="text1"/>
          <w:lang w:eastAsia="it-IT"/>
        </w:rPr>
        <w:t>25</w:t>
      </w:r>
      <w:r w:rsidR="00EE02FE" w:rsidRPr="008F0DE6">
        <w:rPr>
          <w:rFonts w:ascii="Times New Roman" w:eastAsia="Times New Roman" w:hAnsi="Times New Roman" w:cs="Times New Roman"/>
          <w:color w:val="000000" w:themeColor="text1"/>
          <w:lang w:eastAsia="it-IT"/>
        </w:rPr>
        <w:t xml:space="preserve"> del Capitolato Speciale d’Appalto, l</w:t>
      </w:r>
      <w:r w:rsidRPr="008F0DE6">
        <w:rPr>
          <w:rFonts w:ascii="Times New Roman" w:eastAsia="Times New Roman" w:hAnsi="Times New Roman" w:cs="Times New Roman"/>
          <w:color w:val="000000" w:themeColor="text1"/>
          <w:lang w:eastAsia="it-IT"/>
        </w:rPr>
        <w:t>'affidatario è obbligato:</w:t>
      </w:r>
      <w:r w:rsidRPr="00494AD3">
        <w:rPr>
          <w:rFonts w:ascii="Times New Roman" w:eastAsia="Times New Roman" w:hAnsi="Times New Roman" w:cs="Times New Roman"/>
          <w:color w:val="000000" w:themeColor="text1"/>
          <w:lang w:eastAsia="it-IT"/>
        </w:rPr>
        <w:t xml:space="preserve"> </w:t>
      </w:r>
    </w:p>
    <w:p w14:paraId="5E94DA35" w14:textId="41D18A08" w:rsidR="00F21E9B" w:rsidRPr="00F77D8F" w:rsidRDefault="00F21E9B" w:rsidP="00F21E9B">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ad applicare al personale impiegato ne</w:t>
      </w:r>
      <w:r w:rsidR="00461EED" w:rsidRPr="00494AD3">
        <w:rPr>
          <w:rFonts w:ascii="Times New Roman" w:eastAsia="Times New Roman" w:hAnsi="Times New Roman" w:cs="Times New Roman"/>
          <w:color w:val="000000" w:themeColor="text1"/>
          <w:lang w:eastAsia="it-IT"/>
        </w:rPr>
        <w:t xml:space="preserve">l </w:t>
      </w:r>
      <w:r w:rsidRPr="00494AD3">
        <w:rPr>
          <w:rFonts w:ascii="Times New Roman" w:eastAsia="Times New Roman" w:hAnsi="Times New Roman" w:cs="Times New Roman"/>
          <w:color w:val="000000" w:themeColor="text1"/>
          <w:lang w:eastAsia="it-IT"/>
        </w:rPr>
        <w:t>servizi</w:t>
      </w:r>
      <w:r w:rsidR="00461EED" w:rsidRPr="00494AD3">
        <w:rPr>
          <w:rFonts w:ascii="Times New Roman" w:eastAsia="Times New Roman" w:hAnsi="Times New Roman" w:cs="Times New Roman"/>
          <w:color w:val="000000" w:themeColor="text1"/>
          <w:lang w:eastAsia="it-IT"/>
        </w:rPr>
        <w:t>o</w:t>
      </w:r>
      <w:r w:rsidRPr="00494AD3">
        <w:rPr>
          <w:rFonts w:ascii="Times New Roman" w:eastAsia="Times New Roman" w:hAnsi="Times New Roman" w:cs="Times New Roman"/>
          <w:color w:val="000000" w:themeColor="text1"/>
          <w:lang w:eastAsia="it-IT"/>
        </w:rPr>
        <w:t xml:space="preserve"> oggetto </w:t>
      </w:r>
      <w:r w:rsidR="00461EED" w:rsidRPr="00494AD3">
        <w:rPr>
          <w:rFonts w:ascii="Times New Roman" w:eastAsia="Times New Roman" w:hAnsi="Times New Roman" w:cs="Times New Roman"/>
          <w:color w:val="000000" w:themeColor="text1"/>
          <w:lang w:eastAsia="it-IT"/>
        </w:rPr>
        <w:t>del presente appalto</w:t>
      </w:r>
      <w:r w:rsidRPr="00494AD3">
        <w:rPr>
          <w:rFonts w:ascii="Times New Roman" w:eastAsia="Times New Roman" w:hAnsi="Times New Roman" w:cs="Times New Roman"/>
          <w:color w:val="000000" w:themeColor="text1"/>
          <w:lang w:eastAsia="it-IT"/>
        </w:rPr>
        <w:t xml:space="preserve"> il contratto</w:t>
      </w:r>
      <w:r w:rsidRPr="00F77D8F">
        <w:rPr>
          <w:rFonts w:ascii="Times New Roman" w:eastAsia="Times New Roman" w:hAnsi="Times New Roman" w:cs="Times New Roman"/>
          <w:color w:val="000000" w:themeColor="text1"/>
          <w:lang w:eastAsia="it-IT"/>
        </w:rPr>
        <w:t xml:space="preserve"> collettivo nazionale e territoriale in vigore per il settore e per la zona nella quale si eseguono le prestazioni stipulato dalle associazioni dei datori e dei prestatori di lavoro comparativamente più rappresentative sul piano nazionale e quelli il cui ambito di applicazione sia strettamente connesso con l’attività oggetto dell’appalto svolt</w:t>
      </w:r>
      <w:r w:rsidR="00461EED" w:rsidRPr="00F77D8F">
        <w:rPr>
          <w:rFonts w:ascii="Times New Roman" w:eastAsia="Times New Roman" w:hAnsi="Times New Roman" w:cs="Times New Roman"/>
          <w:color w:val="000000" w:themeColor="text1"/>
          <w:lang w:eastAsia="it-IT"/>
        </w:rPr>
        <w:t>o</w:t>
      </w:r>
      <w:r w:rsidRPr="00F77D8F">
        <w:rPr>
          <w:rFonts w:ascii="Times New Roman" w:eastAsia="Times New Roman" w:hAnsi="Times New Roman" w:cs="Times New Roman"/>
          <w:color w:val="000000" w:themeColor="text1"/>
          <w:lang w:eastAsia="it-IT"/>
        </w:rPr>
        <w:t xml:space="preserve"> dall’impresa anche in maniera prevalente; </w:t>
      </w:r>
    </w:p>
    <w:p w14:paraId="0F840198" w14:textId="77777777" w:rsidR="00F21E9B" w:rsidRPr="00F77D8F" w:rsidRDefault="00F21E9B" w:rsidP="00F21E9B">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a rispettare tutte le norme in materia retributiva, contributiva, previdenziale, assistenziale, assicurativa, sanitaria, previste dalla vigente normativa;</w:t>
      </w:r>
    </w:p>
    <w:p w14:paraId="563DCBA1" w14:textId="77777777" w:rsidR="00F21E9B" w:rsidRPr="00F77D8F" w:rsidRDefault="00F21E9B" w:rsidP="00F21E9B">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 ad essere in regola con le disposizioni di cui alla Legge 68/1999. </w:t>
      </w:r>
    </w:p>
    <w:p w14:paraId="1BB9CE29" w14:textId="7234FE0B" w:rsidR="00F21E9B" w:rsidRPr="00F77D8F" w:rsidRDefault="00F21E9B" w:rsidP="00F21E9B">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2. La Stazione Appaltante acquisisce d'ufficio, anche attraverso strumenti informatici, il documento unico di regolarità contributiva (DURC) dagli istituti o dagli enti abilitati al rilascio in tutti i casi in cui è richiesto dalla legge. Ai sensi dell'art. 30 del D. Lgs. n.</w:t>
      </w:r>
      <w:r w:rsidR="00FE1C32">
        <w:rPr>
          <w:rFonts w:ascii="Times New Roman" w:eastAsia="Times New Roman" w:hAnsi="Times New Roman" w:cs="Times New Roman"/>
          <w:color w:val="000000" w:themeColor="text1"/>
          <w:lang w:eastAsia="it-IT"/>
        </w:rPr>
        <w:t xml:space="preserve"> </w:t>
      </w:r>
      <w:r w:rsidRPr="00F77D8F">
        <w:rPr>
          <w:rFonts w:ascii="Times New Roman" w:eastAsia="Times New Roman" w:hAnsi="Times New Roman" w:cs="Times New Roman"/>
          <w:color w:val="000000" w:themeColor="text1"/>
          <w:lang w:eastAsia="it-IT"/>
        </w:rPr>
        <w:t>50/2016 e, in caso di inadempienza contributiva risultante dal documento unico di regolarità contributiva relativo a personale dipendente dell'affidatario o del subappaltatore o dei soggetti titolari di subappalti e cottimi, impiegato nell’esecuzione del contratto, la stazione appaltante trattiene dal certificato di pagamento l’importo corrispondente all’inadempienza per il successivo versamento diretto agli enti previdenziali e assicurativi</w:t>
      </w:r>
      <w:r w:rsidR="00936D00">
        <w:rPr>
          <w:rFonts w:ascii="Times New Roman" w:eastAsia="Times New Roman" w:hAnsi="Times New Roman" w:cs="Times New Roman"/>
          <w:color w:val="000000" w:themeColor="text1"/>
          <w:lang w:eastAsia="it-IT"/>
        </w:rPr>
        <w:t>.</w:t>
      </w:r>
    </w:p>
    <w:p w14:paraId="1C6699DE" w14:textId="610F8B04" w:rsidR="00583179" w:rsidRDefault="00F21E9B" w:rsidP="00D72018">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3. In caso di ritardo nel pagamento delle retribuzioni dovute al personale di cui al comma precedente, il responsabile unico del procedimento invita per iscritto il soggetto inadempiente, ed in ogni caso l’affidatario, a provvedervi entro i successivi quindici giorni. </w:t>
      </w:r>
      <w:bookmarkStart w:id="16" w:name="_Hlk100246853"/>
      <w:r w:rsidRPr="00F77D8F">
        <w:rPr>
          <w:rFonts w:ascii="Times New Roman" w:eastAsia="Times New Roman" w:hAnsi="Times New Roman" w:cs="Times New Roman"/>
          <w:color w:val="000000" w:themeColor="text1"/>
          <w:lang w:eastAsia="it-IT"/>
        </w:rPr>
        <w:t>Ove non sia stata contestata formalmente e motivatamente la fondatezza della richiesta entro il termine sopra assegnato, la stazione appaltante paga anche in corso d’opera direttamente ai lavoratori le retribuzioni arretrate, detraendo il relativo importo dalle somme dovute all’affidatario del contratto ovvero dalle somme dovute al subappaltatore inadempiente nel caso in cui sia previsto il pagamento.</w:t>
      </w:r>
      <w:bookmarkEnd w:id="16"/>
    </w:p>
    <w:p w14:paraId="535B67D9" w14:textId="77777777" w:rsidR="00D72018" w:rsidRPr="00D72018" w:rsidRDefault="00D72018" w:rsidP="00D72018">
      <w:pPr>
        <w:spacing w:after="0" w:line="360" w:lineRule="auto"/>
        <w:jc w:val="both"/>
        <w:rPr>
          <w:rFonts w:ascii="Times New Roman" w:eastAsia="Times New Roman" w:hAnsi="Times New Roman" w:cs="Times New Roman"/>
          <w:color w:val="000000" w:themeColor="text1"/>
          <w:lang w:eastAsia="it-IT"/>
        </w:rPr>
      </w:pPr>
    </w:p>
    <w:p w14:paraId="72270548" w14:textId="322DA6D9" w:rsidR="00786875" w:rsidRPr="00F77D8F" w:rsidRDefault="00786875" w:rsidP="00786875">
      <w:pPr>
        <w:spacing w:after="0" w:line="360" w:lineRule="auto"/>
        <w:jc w:val="center"/>
        <w:rPr>
          <w:rFonts w:ascii="Times New Roman" w:eastAsia="Times New Roman" w:hAnsi="Times New Roman" w:cs="Times New Roman"/>
          <w:b/>
          <w:bCs/>
          <w:color w:val="000000" w:themeColor="text1"/>
          <w:lang w:eastAsia="it-IT"/>
        </w:rPr>
      </w:pPr>
      <w:r w:rsidRPr="00F77D8F">
        <w:rPr>
          <w:rFonts w:ascii="Times New Roman" w:eastAsia="Times New Roman" w:hAnsi="Times New Roman" w:cs="Times New Roman"/>
          <w:b/>
          <w:bCs/>
          <w:color w:val="000000" w:themeColor="text1"/>
          <w:lang w:eastAsia="it-IT"/>
        </w:rPr>
        <w:t>Art. 11 - Oneri diversi</w:t>
      </w:r>
    </w:p>
    <w:p w14:paraId="5E029A3C" w14:textId="6D10D741" w:rsidR="00786875" w:rsidRPr="00F77D8F" w:rsidRDefault="00786875" w:rsidP="00786875">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1. Ai sensi degli artt. 105 comma 9 e 106 del D. Lgs. 50/2016, l’Impresa affidataria si obbliga: </w:t>
      </w:r>
    </w:p>
    <w:p w14:paraId="24E3E31D" w14:textId="77777777" w:rsidR="00786875" w:rsidRPr="00F77D8F" w:rsidRDefault="00786875" w:rsidP="00786875">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 a comunicare tempestivamente alla Stazione Appaltante ogni modifica intervenuta negli assetti societari e nella struttura dell'impresa; </w:t>
      </w:r>
    </w:p>
    <w:p w14:paraId="0BA5DBDE" w14:textId="3A1EB96C" w:rsidR="00F21E9B" w:rsidRPr="00F77D8F" w:rsidRDefault="00786875" w:rsidP="00786875">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a trasmettere alla Stazione Appaltante e, per suo tramite gli eventuali subappaltatori, prima dell'inizio del servizio, la documentazione di avvenuta denunzia agli enti previdenziali, assicurativi e antinfortunistici.</w:t>
      </w:r>
    </w:p>
    <w:p w14:paraId="47BC31C9" w14:textId="19CEC5C9" w:rsidR="00786875" w:rsidRPr="00F77D8F" w:rsidRDefault="00786875" w:rsidP="00786875">
      <w:pPr>
        <w:spacing w:after="0" w:line="360" w:lineRule="auto"/>
        <w:jc w:val="both"/>
        <w:rPr>
          <w:rFonts w:ascii="Times New Roman" w:eastAsia="Times New Roman" w:hAnsi="Times New Roman" w:cs="Times New Roman"/>
          <w:color w:val="000000" w:themeColor="text1"/>
          <w:lang w:eastAsia="it-IT"/>
        </w:rPr>
      </w:pPr>
    </w:p>
    <w:p w14:paraId="2F80A58B" w14:textId="78F75379" w:rsidR="00786875" w:rsidRPr="00494AD3" w:rsidRDefault="00786875" w:rsidP="00786875">
      <w:pPr>
        <w:spacing w:after="0" w:line="360" w:lineRule="auto"/>
        <w:jc w:val="center"/>
        <w:rPr>
          <w:rFonts w:ascii="Times New Roman" w:eastAsia="Times New Roman" w:hAnsi="Times New Roman" w:cs="Times New Roman"/>
          <w:b/>
          <w:bCs/>
          <w:color w:val="000000" w:themeColor="text1"/>
          <w:lang w:eastAsia="it-IT"/>
        </w:rPr>
      </w:pPr>
      <w:bookmarkStart w:id="17" w:name="_Hlk127986433"/>
      <w:r w:rsidRPr="00494AD3">
        <w:rPr>
          <w:rFonts w:ascii="Times New Roman" w:eastAsia="Times New Roman" w:hAnsi="Times New Roman" w:cs="Times New Roman"/>
          <w:b/>
          <w:bCs/>
          <w:color w:val="000000" w:themeColor="text1"/>
          <w:lang w:eastAsia="it-IT"/>
        </w:rPr>
        <w:t xml:space="preserve">Art. 12 </w:t>
      </w:r>
      <w:r w:rsidR="006232DF" w:rsidRPr="00494AD3">
        <w:rPr>
          <w:rFonts w:ascii="Times New Roman" w:eastAsia="Times New Roman" w:hAnsi="Times New Roman" w:cs="Times New Roman"/>
          <w:b/>
          <w:bCs/>
          <w:color w:val="000000" w:themeColor="text1"/>
          <w:lang w:eastAsia="it-IT"/>
        </w:rPr>
        <w:t xml:space="preserve">- </w:t>
      </w:r>
      <w:r w:rsidRPr="00494AD3">
        <w:rPr>
          <w:rFonts w:ascii="Times New Roman" w:eastAsia="Times New Roman" w:hAnsi="Times New Roman" w:cs="Times New Roman"/>
          <w:b/>
          <w:bCs/>
          <w:color w:val="000000" w:themeColor="text1"/>
          <w:lang w:eastAsia="it-IT"/>
        </w:rPr>
        <w:t>Modifiche al contratto</w:t>
      </w:r>
    </w:p>
    <w:p w14:paraId="755B8A0D" w14:textId="06D794AD" w:rsidR="00786875" w:rsidRPr="00494AD3" w:rsidRDefault="006661A7" w:rsidP="00786875">
      <w:pPr>
        <w:spacing w:after="0" w:line="360" w:lineRule="auto"/>
        <w:jc w:val="both"/>
        <w:rPr>
          <w:rFonts w:ascii="Times New Roman" w:eastAsia="Times New Roman" w:hAnsi="Times New Roman" w:cs="Times New Roman"/>
          <w:color w:val="000000" w:themeColor="text1"/>
          <w:lang w:eastAsia="it-IT"/>
        </w:rPr>
      </w:pPr>
      <w:r>
        <w:rPr>
          <w:rFonts w:ascii="Times New Roman" w:eastAsia="Times New Roman" w:hAnsi="Times New Roman" w:cs="Times New Roman"/>
          <w:color w:val="000000" w:themeColor="text1"/>
          <w:lang w:eastAsia="it-IT"/>
        </w:rPr>
        <w:t xml:space="preserve">1. </w:t>
      </w:r>
      <w:r w:rsidR="00786875" w:rsidRPr="00494AD3">
        <w:rPr>
          <w:rFonts w:ascii="Times New Roman" w:eastAsia="Times New Roman" w:hAnsi="Times New Roman" w:cs="Times New Roman"/>
          <w:color w:val="000000" w:themeColor="text1"/>
          <w:lang w:eastAsia="it-IT"/>
        </w:rPr>
        <w:t xml:space="preserve">ASPEF si riserva la facoltà di modificare l’entità degli importi contrattuali dei servizi di cui all’art. </w:t>
      </w:r>
      <w:r w:rsidR="00FA22D2" w:rsidRPr="00494AD3">
        <w:rPr>
          <w:rFonts w:ascii="Times New Roman" w:eastAsia="Times New Roman" w:hAnsi="Times New Roman" w:cs="Times New Roman"/>
          <w:color w:val="000000" w:themeColor="text1"/>
          <w:lang w:eastAsia="it-IT"/>
        </w:rPr>
        <w:t xml:space="preserve">3 </w:t>
      </w:r>
      <w:r w:rsidR="00786875" w:rsidRPr="00494AD3">
        <w:rPr>
          <w:rFonts w:ascii="Times New Roman" w:eastAsia="Times New Roman" w:hAnsi="Times New Roman" w:cs="Times New Roman"/>
          <w:color w:val="000000" w:themeColor="text1"/>
          <w:lang w:eastAsia="it-IT"/>
        </w:rPr>
        <w:t>del presente contratto qualora si verifichino le seguenti condizioni:</w:t>
      </w:r>
    </w:p>
    <w:p w14:paraId="53CC1CA4" w14:textId="77777777" w:rsidR="00786875" w:rsidRPr="00494AD3" w:rsidRDefault="00786875" w:rsidP="006232DF">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a) estensione del servizio per motivi di urgenza ad un numero superiore di utenti rispetto a quelli preventivati;</w:t>
      </w:r>
    </w:p>
    <w:p w14:paraId="5873AC99" w14:textId="77777777" w:rsidR="00786875" w:rsidRPr="00494AD3" w:rsidRDefault="00786875" w:rsidP="006232DF">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b) riduzione del numero di utenti o della richiesta di servizi;</w:t>
      </w:r>
    </w:p>
    <w:p w14:paraId="68B14E6F" w14:textId="52D7F95F" w:rsidR="00786875" w:rsidRPr="00494AD3" w:rsidRDefault="00786875" w:rsidP="006232DF">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 xml:space="preserve">c) revoca, perdita o rinuncia della titolarità </w:t>
      </w:r>
      <w:r w:rsidR="00B122B5" w:rsidRPr="00494AD3">
        <w:rPr>
          <w:rFonts w:ascii="Times New Roman" w:eastAsia="Times New Roman" w:hAnsi="Times New Roman" w:cs="Times New Roman"/>
          <w:color w:val="000000" w:themeColor="text1"/>
          <w:lang w:eastAsia="it-IT"/>
        </w:rPr>
        <w:t xml:space="preserve">o dell’accreditamento in capo ad Aspef </w:t>
      </w:r>
      <w:r w:rsidRPr="00494AD3">
        <w:rPr>
          <w:rFonts w:ascii="Times New Roman" w:eastAsia="Times New Roman" w:hAnsi="Times New Roman" w:cs="Times New Roman"/>
          <w:color w:val="000000" w:themeColor="text1"/>
          <w:lang w:eastAsia="it-IT"/>
        </w:rPr>
        <w:t>dei servizi</w:t>
      </w:r>
      <w:r w:rsidR="00B122B5" w:rsidRPr="00494AD3">
        <w:rPr>
          <w:rFonts w:ascii="Times New Roman" w:eastAsia="Times New Roman" w:hAnsi="Times New Roman" w:cs="Times New Roman"/>
          <w:color w:val="000000" w:themeColor="text1"/>
          <w:lang w:eastAsia="it-IT"/>
        </w:rPr>
        <w:t xml:space="preserve"> oggetto di appalto</w:t>
      </w:r>
      <w:r w:rsidRPr="00494AD3">
        <w:rPr>
          <w:rFonts w:ascii="Times New Roman" w:eastAsia="Times New Roman" w:hAnsi="Times New Roman" w:cs="Times New Roman"/>
          <w:color w:val="000000" w:themeColor="text1"/>
          <w:lang w:eastAsia="it-IT"/>
        </w:rPr>
        <w:t>.</w:t>
      </w:r>
    </w:p>
    <w:p w14:paraId="2C867AB9" w14:textId="53957B7D" w:rsidR="00786875" w:rsidRDefault="00786875" w:rsidP="00786875">
      <w:pPr>
        <w:spacing w:after="0" w:line="360" w:lineRule="auto"/>
        <w:jc w:val="both"/>
        <w:rPr>
          <w:rFonts w:ascii="Times New Roman" w:eastAsia="Times New Roman" w:hAnsi="Times New Roman" w:cs="Times New Roman"/>
          <w:color w:val="000000" w:themeColor="text1"/>
          <w:lang w:eastAsia="it-IT"/>
        </w:rPr>
      </w:pPr>
      <w:r w:rsidRPr="00494AD3">
        <w:rPr>
          <w:rFonts w:ascii="Times New Roman" w:eastAsia="Times New Roman" w:hAnsi="Times New Roman" w:cs="Times New Roman"/>
          <w:color w:val="000000" w:themeColor="text1"/>
          <w:lang w:eastAsia="it-IT"/>
        </w:rPr>
        <w:t>L’Aggiudicatario si impegna ad accettare le modifiche degli obblighi contrattuali, derivanti dall’estensione</w:t>
      </w:r>
      <w:r w:rsidRPr="00F77D8F">
        <w:rPr>
          <w:rFonts w:ascii="Times New Roman" w:eastAsia="Times New Roman" w:hAnsi="Times New Roman" w:cs="Times New Roman"/>
          <w:color w:val="000000" w:themeColor="text1"/>
          <w:lang w:eastAsia="it-IT"/>
        </w:rPr>
        <w:t xml:space="preserve"> o dalla riduzione dei servizi, con conseguente variazione delle prestazioni, applicando le medesime condizioni economiche contenute nell’offerta economica presentata.</w:t>
      </w:r>
    </w:p>
    <w:bookmarkEnd w:id="17"/>
    <w:p w14:paraId="1F7805AE" w14:textId="77777777" w:rsidR="00E809F4" w:rsidRDefault="00E809F4" w:rsidP="00560580">
      <w:pPr>
        <w:spacing w:after="0" w:line="240" w:lineRule="auto"/>
        <w:jc w:val="center"/>
        <w:rPr>
          <w:rFonts w:ascii="Times New Roman" w:eastAsia="Times New Roman" w:hAnsi="Times New Roman" w:cs="Times New Roman"/>
          <w:color w:val="000000" w:themeColor="text1"/>
          <w:lang w:eastAsia="it-IT"/>
        </w:rPr>
      </w:pPr>
    </w:p>
    <w:p w14:paraId="687380DC" w14:textId="1FE7ECE6" w:rsidR="0098115F" w:rsidRPr="00F77D8F" w:rsidRDefault="0008768B" w:rsidP="00560580">
      <w:pPr>
        <w:spacing w:after="0" w:line="240" w:lineRule="auto"/>
        <w:jc w:val="center"/>
        <w:rPr>
          <w:rFonts w:ascii="Times New Roman" w:eastAsia="Times New Roman" w:hAnsi="Times New Roman" w:cs="Times New Roman"/>
          <w:b/>
          <w:bCs/>
          <w:color w:val="000000" w:themeColor="text1"/>
          <w:lang w:eastAsia="it-IT"/>
        </w:rPr>
      </w:pPr>
      <w:r w:rsidRPr="00645469">
        <w:rPr>
          <w:rFonts w:ascii="Times New Roman" w:eastAsia="Times New Roman" w:hAnsi="Times New Roman" w:cs="Times New Roman"/>
          <w:b/>
          <w:bCs/>
          <w:color w:val="000000" w:themeColor="text1"/>
          <w:lang w:eastAsia="it-IT"/>
        </w:rPr>
        <w:t xml:space="preserve">Art. </w:t>
      </w:r>
      <w:r w:rsidR="006232DF" w:rsidRPr="00645469">
        <w:rPr>
          <w:rFonts w:ascii="Times New Roman" w:eastAsia="Times New Roman" w:hAnsi="Times New Roman" w:cs="Times New Roman"/>
          <w:b/>
          <w:bCs/>
          <w:color w:val="000000" w:themeColor="text1"/>
          <w:lang w:eastAsia="it-IT"/>
        </w:rPr>
        <w:t xml:space="preserve">13 </w:t>
      </w:r>
      <w:r w:rsidR="00770204" w:rsidRPr="00645469">
        <w:rPr>
          <w:rFonts w:ascii="Times New Roman" w:eastAsia="Times New Roman" w:hAnsi="Times New Roman" w:cs="Times New Roman"/>
          <w:b/>
          <w:bCs/>
          <w:color w:val="000000" w:themeColor="text1"/>
          <w:lang w:eastAsia="it-IT"/>
        </w:rPr>
        <w:t>–</w:t>
      </w:r>
      <w:r w:rsidRPr="00645469">
        <w:rPr>
          <w:rFonts w:ascii="Times New Roman" w:eastAsia="Times New Roman" w:hAnsi="Times New Roman" w:cs="Times New Roman"/>
          <w:b/>
          <w:bCs/>
          <w:color w:val="000000" w:themeColor="text1"/>
          <w:lang w:eastAsia="it-IT"/>
        </w:rPr>
        <w:t xml:space="preserve"> </w:t>
      </w:r>
      <w:r w:rsidR="00770204" w:rsidRPr="00645469">
        <w:rPr>
          <w:rFonts w:ascii="Times New Roman" w:eastAsia="Times New Roman" w:hAnsi="Times New Roman" w:cs="Times New Roman"/>
          <w:b/>
          <w:bCs/>
          <w:color w:val="000000" w:themeColor="text1"/>
          <w:lang w:eastAsia="it-IT"/>
        </w:rPr>
        <w:t>Tutela della privacy e o</w:t>
      </w:r>
      <w:r w:rsidRPr="00645469">
        <w:rPr>
          <w:rFonts w:ascii="Times New Roman" w:eastAsia="Times New Roman" w:hAnsi="Times New Roman" w:cs="Times New Roman"/>
          <w:b/>
          <w:bCs/>
          <w:color w:val="000000" w:themeColor="text1"/>
          <w:lang w:eastAsia="it-IT"/>
        </w:rPr>
        <w:t>bblighi di riservatezza</w:t>
      </w:r>
    </w:p>
    <w:p w14:paraId="021614C7" w14:textId="77777777" w:rsidR="00560580" w:rsidRPr="00F77D8F" w:rsidRDefault="00560580">
      <w:pPr>
        <w:spacing w:after="0" w:line="240" w:lineRule="auto"/>
        <w:jc w:val="both"/>
        <w:rPr>
          <w:rFonts w:ascii="Times New Roman" w:eastAsia="Times New Roman" w:hAnsi="Times New Roman" w:cs="Times New Roman"/>
          <w:color w:val="000000" w:themeColor="text1"/>
          <w:lang w:eastAsia="it-IT"/>
        </w:rPr>
      </w:pPr>
    </w:p>
    <w:p w14:paraId="590D0648" w14:textId="69DDB765" w:rsidR="00560580" w:rsidRPr="00F77D8F" w:rsidRDefault="007B404E" w:rsidP="00E61FB2">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1. </w:t>
      </w:r>
      <w:r w:rsidR="00560580" w:rsidRPr="00F77D8F">
        <w:rPr>
          <w:rFonts w:ascii="Times New Roman" w:eastAsia="Times New Roman" w:hAnsi="Times New Roman" w:cs="Times New Roman"/>
          <w:color w:val="000000" w:themeColor="text1"/>
          <w:lang w:eastAsia="it-IT"/>
        </w:rPr>
        <w:t>Come previsto dal REG.UE 679/16 per la tutela dei dati personali comuni e particolari ed in conformità al sistema di gestione per la privacy di ASPEF, la ditta appaltatrice si impegna a formare tutto il personale incaricato alle seguenti norme:</w:t>
      </w:r>
    </w:p>
    <w:p w14:paraId="63B6DF7B" w14:textId="0BBED515" w:rsidR="00560580" w:rsidRPr="00F77D8F" w:rsidRDefault="00560580" w:rsidP="00C9198D">
      <w:pPr>
        <w:pStyle w:val="Paragrafoelenco"/>
        <w:numPr>
          <w:ilvl w:val="0"/>
          <w:numId w:val="14"/>
        </w:num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il rispetto delle disposizioni che verranno impartite dai Responsabili di trattamento presso i vari servizi (es: divieto ad accedere ai locali presso i quali si stanno svolgendo attività di servizio fino a quando il responsabile del trattamento non lo permetta);</w:t>
      </w:r>
    </w:p>
    <w:p w14:paraId="25D8F7B7" w14:textId="0C57AFC3" w:rsidR="00560580" w:rsidRPr="00F77D8F" w:rsidRDefault="00560580" w:rsidP="00C9198D">
      <w:pPr>
        <w:pStyle w:val="Paragrafoelenco"/>
        <w:numPr>
          <w:ilvl w:val="0"/>
          <w:numId w:val="14"/>
        </w:num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il riserbo più stretto sulle informazioni di cui, occasionalmente, il personale potrebbe venire a conoscenza in merito alle attività ed agli utenti di ASPEF in occasione della loro permanenza presso le strutture oggetto dei presenti servizi.</w:t>
      </w:r>
    </w:p>
    <w:p w14:paraId="15CCD4E9" w14:textId="45ABE170" w:rsidR="0098115F" w:rsidRPr="00F77D8F" w:rsidRDefault="00C9198D" w:rsidP="00E61FB2">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2. </w:t>
      </w:r>
      <w:r w:rsidR="0008768B" w:rsidRPr="00F77D8F">
        <w:rPr>
          <w:rFonts w:ascii="Times New Roman" w:eastAsia="Times New Roman" w:hAnsi="Times New Roman" w:cs="Times New Roman"/>
          <w:color w:val="000000" w:themeColor="text1"/>
          <w:lang w:eastAsia="it-IT"/>
        </w:rPr>
        <w:t>L’Appaltatore ha l’obbligo di mantenere riservati i dati e le informazioni, ivi comprese quelle che transitano per le apparecchiature di elaborazione dati, di cui venga in possesso e, comunque, a conoscenza, di non divulgarli in alcun modo e in qualsiasi forma e di non farne oggetto di utilizzazione a qualsiasi titolo per scopi diversi da quelli strettamente necessari all’esecuzione del presente contratto. In particolare</w:t>
      </w:r>
      <w:r w:rsidRPr="00F77D8F">
        <w:rPr>
          <w:rFonts w:ascii="Times New Roman" w:eastAsia="Times New Roman" w:hAnsi="Times New Roman" w:cs="Times New Roman"/>
          <w:color w:val="000000" w:themeColor="text1"/>
          <w:lang w:eastAsia="it-IT"/>
        </w:rPr>
        <w:t>,</w:t>
      </w:r>
      <w:r w:rsidR="0008768B" w:rsidRPr="00F77D8F">
        <w:rPr>
          <w:rFonts w:ascii="Times New Roman" w:eastAsia="Times New Roman" w:hAnsi="Times New Roman" w:cs="Times New Roman"/>
          <w:color w:val="000000" w:themeColor="text1"/>
          <w:lang w:eastAsia="it-IT"/>
        </w:rPr>
        <w:t xml:space="preserve"> si precisa che tutti gli obblighi in materia di riservatezza verranno rispettati anche in caso di cessazione dei rapporti attualmente in essere con l’ASPEF e comunque per i cinque anni successivi alla cessazione di efficacia del rapporto contrattuale. L’obbligo di cui al precedente comma sussiste, altresì, relativamente a tutto il materiale originario o predisposto in esecuzione del presente contratto. </w:t>
      </w:r>
    </w:p>
    <w:p w14:paraId="6E10BBAB" w14:textId="5506F86F" w:rsidR="0098115F" w:rsidRPr="00F77D8F" w:rsidRDefault="0008768B" w:rsidP="00E61FB2">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L’obbligo di cui al comma </w:t>
      </w:r>
      <w:r w:rsidR="00C9198D" w:rsidRPr="00F77D8F">
        <w:rPr>
          <w:rFonts w:ascii="Times New Roman" w:eastAsia="Times New Roman" w:hAnsi="Times New Roman" w:cs="Times New Roman"/>
          <w:color w:val="000000" w:themeColor="text1"/>
          <w:lang w:eastAsia="it-IT"/>
        </w:rPr>
        <w:t>2</w:t>
      </w:r>
      <w:r w:rsidRPr="00F77D8F">
        <w:rPr>
          <w:rFonts w:ascii="Times New Roman" w:eastAsia="Times New Roman" w:hAnsi="Times New Roman" w:cs="Times New Roman"/>
          <w:color w:val="000000" w:themeColor="text1"/>
          <w:lang w:eastAsia="it-IT"/>
        </w:rPr>
        <w:t xml:space="preserve"> non concerne i dati che siano o divengano di pubblico dominio. </w:t>
      </w:r>
    </w:p>
    <w:p w14:paraId="12FC84D6" w14:textId="77777777" w:rsidR="0098115F" w:rsidRPr="00F77D8F" w:rsidRDefault="0008768B" w:rsidP="00E61FB2">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L’Appaltatore è responsabile per l’esatta osservanza da parte dei propri dipendenti, consulenti e risorse, nonché dei propri eventuali subappaltatori e dei dipendenti, consulenti e risorse di questi ultimi, degli obblighi di segretezza anzidetti. </w:t>
      </w:r>
    </w:p>
    <w:p w14:paraId="7C80C700" w14:textId="77777777" w:rsidR="0098115F" w:rsidRPr="00F77D8F" w:rsidRDefault="0008768B" w:rsidP="00E61FB2">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L’Appaltatore potrà citare i termini essenziali del presente contratto, nei casi in cui ciò fosse condizione necessaria per la partecipazione dell’Appaltatore stesso a gare e appalti, previa comunicazione dell’</w:t>
      </w:r>
      <w:proofErr w:type="spellStart"/>
      <w:r w:rsidRPr="00F77D8F">
        <w:rPr>
          <w:rFonts w:ascii="Times New Roman" w:eastAsia="Times New Roman" w:hAnsi="Times New Roman" w:cs="Times New Roman"/>
          <w:color w:val="000000" w:themeColor="text1"/>
          <w:lang w:eastAsia="it-IT"/>
        </w:rPr>
        <w:t>AspeF</w:t>
      </w:r>
      <w:proofErr w:type="spellEnd"/>
      <w:r w:rsidRPr="00F77D8F">
        <w:rPr>
          <w:rFonts w:ascii="Times New Roman" w:eastAsia="Times New Roman" w:hAnsi="Times New Roman" w:cs="Times New Roman"/>
          <w:color w:val="000000" w:themeColor="text1"/>
          <w:lang w:eastAsia="it-IT"/>
        </w:rPr>
        <w:t xml:space="preserve">. </w:t>
      </w:r>
    </w:p>
    <w:p w14:paraId="735F5338" w14:textId="1060C22A" w:rsidR="0098115F" w:rsidRPr="00F77D8F" w:rsidRDefault="0008768B" w:rsidP="00E61FB2">
      <w:pPr>
        <w:spacing w:after="0" w:line="360" w:lineRule="auto"/>
        <w:jc w:val="both"/>
        <w:rPr>
          <w:rFonts w:ascii="Times New Roman" w:eastAsia="Times New Roman" w:hAnsi="Times New Roman" w:cs="Times New Roman"/>
          <w:color w:val="000000" w:themeColor="text1"/>
          <w:lang w:eastAsia="it-IT"/>
        </w:rPr>
      </w:pPr>
      <w:r w:rsidRPr="00F77D8F">
        <w:rPr>
          <w:rFonts w:ascii="Times New Roman" w:eastAsia="Times New Roman" w:hAnsi="Times New Roman" w:cs="Times New Roman"/>
          <w:color w:val="000000" w:themeColor="text1"/>
          <w:lang w:eastAsia="it-IT"/>
        </w:rPr>
        <w:t xml:space="preserve">Fermo restando quanto previsto nel successivo art. </w:t>
      </w:r>
      <w:r w:rsidR="00C9198D" w:rsidRPr="00F77D8F">
        <w:rPr>
          <w:rFonts w:ascii="Times New Roman" w:eastAsia="Times New Roman" w:hAnsi="Times New Roman" w:cs="Times New Roman"/>
          <w:color w:val="000000" w:themeColor="text1"/>
          <w:lang w:eastAsia="it-IT"/>
        </w:rPr>
        <w:t>14</w:t>
      </w:r>
      <w:r w:rsidRPr="00F77D8F">
        <w:rPr>
          <w:rFonts w:ascii="Times New Roman" w:eastAsia="Times New Roman" w:hAnsi="Times New Roman" w:cs="Times New Roman"/>
          <w:color w:val="000000" w:themeColor="text1"/>
          <w:lang w:eastAsia="it-IT"/>
        </w:rPr>
        <w:t xml:space="preserve"> “Trattamento dei dati personali”, l’Appaltatore si impegna, altresì, a rispettare quanto previsto dalla normativa sul trattamento dei dati personali (d.lgs. 30 giugno </w:t>
      </w:r>
      <w:r w:rsidRPr="008F0DE6">
        <w:rPr>
          <w:rFonts w:ascii="Times New Roman" w:eastAsia="Times New Roman" w:hAnsi="Times New Roman" w:cs="Times New Roman"/>
          <w:color w:val="000000" w:themeColor="text1"/>
          <w:lang w:eastAsia="it-IT"/>
        </w:rPr>
        <w:t>2003 n. 196</w:t>
      </w:r>
      <w:r w:rsidR="005A6795" w:rsidRPr="008F0DE6">
        <w:rPr>
          <w:rFonts w:ascii="Times New Roman" w:eastAsia="Times New Roman" w:hAnsi="Times New Roman" w:cs="Times New Roman"/>
          <w:color w:val="000000" w:themeColor="text1"/>
          <w:lang w:eastAsia="it-IT"/>
        </w:rPr>
        <w:t>, nella parte ancora applicabile, e</w:t>
      </w:r>
      <w:r w:rsidR="005A6795">
        <w:rPr>
          <w:rFonts w:ascii="Times New Roman" w:eastAsia="Times New Roman" w:hAnsi="Times New Roman" w:cs="Times New Roman"/>
          <w:color w:val="000000" w:themeColor="text1"/>
          <w:lang w:eastAsia="it-IT"/>
        </w:rPr>
        <w:t xml:space="preserve"> </w:t>
      </w:r>
      <w:r w:rsidR="00BC7486" w:rsidRPr="00F77D8F">
        <w:rPr>
          <w:rFonts w:ascii="Times New Roman" w:eastAsia="Times New Roman" w:hAnsi="Times New Roman" w:cs="Times New Roman"/>
          <w:color w:val="000000" w:themeColor="text1"/>
          <w:lang w:eastAsia="it-IT"/>
        </w:rPr>
        <w:t xml:space="preserve">Regolamento UE 679/2016) e ulteriori provvedimenti in materia. </w:t>
      </w:r>
    </w:p>
    <w:p w14:paraId="2B086DE0" w14:textId="77777777" w:rsidR="0098115F" w:rsidRPr="00F77D8F" w:rsidRDefault="0098115F">
      <w:pPr>
        <w:spacing w:after="0" w:line="240" w:lineRule="auto"/>
        <w:jc w:val="both"/>
        <w:rPr>
          <w:rFonts w:ascii="Times New Roman" w:eastAsia="Times New Roman" w:hAnsi="Times New Roman" w:cs="Times New Roman"/>
          <w:color w:val="000000" w:themeColor="text1"/>
          <w:lang w:eastAsia="it-IT"/>
        </w:rPr>
      </w:pPr>
    </w:p>
    <w:p w14:paraId="331B8CF7" w14:textId="02B468CE" w:rsidR="0098115F" w:rsidRPr="00F77D8F" w:rsidRDefault="0008768B" w:rsidP="00F94A48">
      <w:pPr>
        <w:spacing w:after="0" w:line="240" w:lineRule="auto"/>
        <w:jc w:val="center"/>
        <w:rPr>
          <w:rFonts w:ascii="Times New Roman" w:eastAsia="Times New Roman" w:hAnsi="Times New Roman" w:cs="Times New Roman"/>
          <w:b/>
          <w:color w:val="000000" w:themeColor="text1"/>
          <w:lang w:eastAsia="it-IT"/>
        </w:rPr>
      </w:pPr>
      <w:r w:rsidRPr="00507EC5">
        <w:rPr>
          <w:rFonts w:ascii="Times New Roman" w:eastAsia="Times New Roman" w:hAnsi="Times New Roman" w:cs="Times New Roman"/>
          <w:b/>
          <w:color w:val="000000" w:themeColor="text1"/>
          <w:lang w:eastAsia="it-IT"/>
        </w:rPr>
        <w:t xml:space="preserve">Art. </w:t>
      </w:r>
      <w:r w:rsidR="00C9198D" w:rsidRPr="00507EC5">
        <w:rPr>
          <w:rFonts w:ascii="Times New Roman" w:eastAsia="Times New Roman" w:hAnsi="Times New Roman" w:cs="Times New Roman"/>
          <w:b/>
          <w:color w:val="000000" w:themeColor="text1"/>
          <w:lang w:eastAsia="it-IT"/>
        </w:rPr>
        <w:t>14</w:t>
      </w:r>
      <w:r w:rsidRPr="00507EC5">
        <w:rPr>
          <w:rFonts w:ascii="Times New Roman" w:eastAsia="Times New Roman" w:hAnsi="Times New Roman" w:cs="Times New Roman"/>
          <w:b/>
          <w:color w:val="000000" w:themeColor="text1"/>
          <w:lang w:eastAsia="it-IT"/>
        </w:rPr>
        <w:t xml:space="preserve"> - Trattamento dei dati personali</w:t>
      </w:r>
    </w:p>
    <w:p w14:paraId="5E25676C" w14:textId="77777777" w:rsidR="00F94A48" w:rsidRPr="00F77D8F" w:rsidRDefault="00F94A48" w:rsidP="00F94A48">
      <w:pPr>
        <w:spacing w:after="0" w:line="240" w:lineRule="auto"/>
        <w:jc w:val="center"/>
        <w:rPr>
          <w:rFonts w:ascii="Times New Roman" w:eastAsia="Times New Roman" w:hAnsi="Times New Roman" w:cs="Times New Roman"/>
          <w:b/>
          <w:color w:val="000000" w:themeColor="text1"/>
          <w:lang w:eastAsia="it-IT"/>
        </w:rPr>
      </w:pPr>
    </w:p>
    <w:p w14:paraId="42FBAF14" w14:textId="29B1B202" w:rsidR="0098115F" w:rsidRPr="00F77D8F" w:rsidRDefault="00C9198D" w:rsidP="00C9198D">
      <w:pPr>
        <w:spacing w:after="0" w:line="360" w:lineRule="auto"/>
        <w:jc w:val="both"/>
        <w:rPr>
          <w:rFonts w:ascii="Times New Roman" w:hAnsi="Times New Roman" w:cs="Times New Roman"/>
          <w:color w:val="000000" w:themeColor="text1"/>
        </w:rPr>
      </w:pPr>
      <w:r w:rsidRPr="00F77D8F">
        <w:rPr>
          <w:rFonts w:ascii="Times New Roman" w:eastAsia="Times New Roman" w:hAnsi="Times New Roman" w:cs="Times New Roman"/>
          <w:color w:val="000000" w:themeColor="text1"/>
          <w:spacing w:val="-2"/>
          <w:lang w:eastAsia="it-IT"/>
        </w:rPr>
        <w:t xml:space="preserve">1. </w:t>
      </w:r>
      <w:r w:rsidR="0008768B" w:rsidRPr="00F77D8F">
        <w:rPr>
          <w:rFonts w:ascii="Times New Roman" w:eastAsia="Times New Roman" w:hAnsi="Times New Roman" w:cs="Times New Roman"/>
          <w:color w:val="000000" w:themeColor="text1"/>
          <w:spacing w:val="-2"/>
          <w:lang w:eastAsia="it-IT"/>
        </w:rPr>
        <w:t xml:space="preserve">Ai sensi dell'art. 13 del Regolamento UE 679/16 (“GDPR”), i dati personali forniti sono raccolti unicamente per la seguente finalità: </w:t>
      </w:r>
      <w:r w:rsidRPr="00F77D8F">
        <w:rPr>
          <w:rFonts w:ascii="Times New Roman" w:eastAsia="Times New Roman" w:hAnsi="Times New Roman" w:cs="Times New Roman"/>
          <w:color w:val="000000" w:themeColor="text1"/>
          <w:spacing w:val="-2"/>
          <w:lang w:eastAsia="it-IT"/>
        </w:rPr>
        <w:t>“</w:t>
      </w:r>
      <w:r w:rsidR="0008768B" w:rsidRPr="00F77D8F">
        <w:rPr>
          <w:rFonts w:ascii="Times New Roman" w:eastAsia="Times New Roman" w:hAnsi="Times New Roman" w:cs="Times New Roman"/>
          <w:bCs/>
          <w:i/>
          <w:iCs/>
          <w:color w:val="000000" w:themeColor="text1"/>
          <w:spacing w:val="-2"/>
          <w:lang w:eastAsia="it-IT"/>
        </w:rPr>
        <w:t>CONTRATTO per L’AFFIDAMENTO DEI SERVIZI-SOCIO-SANITARI-</w:t>
      </w:r>
      <w:r w:rsidR="0008768B" w:rsidRPr="008F0DE6">
        <w:rPr>
          <w:rFonts w:ascii="Times New Roman" w:eastAsia="Times New Roman" w:hAnsi="Times New Roman" w:cs="Times New Roman"/>
          <w:bCs/>
          <w:i/>
          <w:iCs/>
          <w:color w:val="000000" w:themeColor="text1"/>
          <w:spacing w:val="-2"/>
          <w:lang w:eastAsia="it-IT"/>
        </w:rPr>
        <w:t xml:space="preserve">ASSISTENZIALI E </w:t>
      </w:r>
      <w:proofErr w:type="spellStart"/>
      <w:r w:rsidR="0008768B" w:rsidRPr="008F0DE6">
        <w:rPr>
          <w:rFonts w:ascii="Times New Roman" w:eastAsia="Times New Roman" w:hAnsi="Times New Roman" w:cs="Times New Roman"/>
          <w:bCs/>
          <w:i/>
          <w:iCs/>
          <w:color w:val="000000" w:themeColor="text1"/>
          <w:spacing w:val="-2"/>
          <w:lang w:eastAsia="it-IT"/>
        </w:rPr>
        <w:t>dI</w:t>
      </w:r>
      <w:proofErr w:type="spellEnd"/>
      <w:r w:rsidR="0008768B" w:rsidRPr="008F0DE6">
        <w:rPr>
          <w:rFonts w:ascii="Times New Roman" w:eastAsia="Times New Roman" w:hAnsi="Times New Roman" w:cs="Times New Roman"/>
          <w:bCs/>
          <w:i/>
          <w:iCs/>
          <w:color w:val="000000" w:themeColor="text1"/>
          <w:spacing w:val="-2"/>
          <w:lang w:eastAsia="it-IT"/>
        </w:rPr>
        <w:t xml:space="preserve"> pulizia delle RSA Isabella D’Este e Luigi Bianchi e dei </w:t>
      </w:r>
      <w:r w:rsidR="0008768B" w:rsidRPr="008F0DE6">
        <w:rPr>
          <w:rFonts w:ascii="Times New Roman" w:eastAsia="Times New Roman" w:hAnsi="Times New Roman" w:cs="Times New Roman"/>
          <w:i/>
          <w:iCs/>
          <w:color w:val="000000" w:themeColor="text1"/>
          <w:spacing w:val="-2"/>
          <w:lang w:eastAsia="it-IT"/>
        </w:rPr>
        <w:t xml:space="preserve">Servizi di Assistenza Domiciliare (SAD) e domiciliare integrata (ADI) del Territorio del </w:t>
      </w:r>
      <w:r w:rsidR="00C878B6" w:rsidRPr="008F0DE6">
        <w:rPr>
          <w:rFonts w:ascii="Times New Roman" w:eastAsia="Times New Roman" w:hAnsi="Times New Roman" w:cs="Times New Roman"/>
          <w:i/>
          <w:iCs/>
          <w:color w:val="000000" w:themeColor="text1"/>
          <w:spacing w:val="-2"/>
          <w:lang w:eastAsia="it-IT"/>
        </w:rPr>
        <w:t>Distretto</w:t>
      </w:r>
      <w:r w:rsidR="0008768B" w:rsidRPr="008F0DE6">
        <w:rPr>
          <w:rFonts w:ascii="Times New Roman" w:eastAsia="Times New Roman" w:hAnsi="Times New Roman" w:cs="Times New Roman"/>
          <w:i/>
          <w:iCs/>
          <w:color w:val="000000" w:themeColor="text1"/>
          <w:spacing w:val="-2"/>
          <w:lang w:eastAsia="it-IT"/>
        </w:rPr>
        <w:t xml:space="preserve"> di Mantova</w:t>
      </w:r>
      <w:r w:rsidR="00507EC5" w:rsidRPr="008F0DE6">
        <w:t xml:space="preserve"> </w:t>
      </w:r>
      <w:r w:rsidR="00507EC5" w:rsidRPr="008F0DE6">
        <w:rPr>
          <w:rFonts w:ascii="Times New Roman" w:eastAsia="Times New Roman" w:hAnsi="Times New Roman" w:cs="Times New Roman"/>
          <w:i/>
          <w:iCs/>
          <w:color w:val="000000" w:themeColor="text1"/>
          <w:spacing w:val="-2"/>
          <w:lang w:eastAsia="it-IT"/>
        </w:rPr>
        <w:t>nonché del SERVIZIO SOCIO EDUCATIVO ASSISTENZIALE E DI PULIZIA IN FAVORE DEGLI OSPITI DELLA COMUNITA’ SOCIO SANITARIA di Viale Gorizia 4 in Mantova ACCREDITATA AI SENSI E PER GLI EFFETTI DELLA DELIBERAZIONE DELLA GIUNTA REGIONALE LOMBARDIA VII / 18333</w:t>
      </w:r>
      <w:r w:rsidR="00C878B6" w:rsidRPr="008F0DE6">
        <w:rPr>
          <w:rFonts w:ascii="Times New Roman" w:eastAsia="Times New Roman" w:hAnsi="Times New Roman" w:cs="Times New Roman"/>
          <w:color w:val="000000" w:themeColor="text1"/>
          <w:spacing w:val="-2"/>
          <w:lang w:eastAsia="it-IT"/>
        </w:rPr>
        <w:t>”</w:t>
      </w:r>
      <w:r w:rsidR="0008768B" w:rsidRPr="008F0DE6">
        <w:rPr>
          <w:rFonts w:ascii="Times New Roman" w:eastAsia="Times New Roman" w:hAnsi="Times New Roman" w:cs="Times New Roman"/>
          <w:color w:val="000000" w:themeColor="text1"/>
          <w:spacing w:val="-2"/>
          <w:lang w:eastAsia="it-IT"/>
        </w:rPr>
        <w:t xml:space="preserve"> che ne rappresenta la base giuridica di trattamento.</w:t>
      </w:r>
    </w:p>
    <w:p w14:paraId="4C7879D1" w14:textId="3ED76612" w:rsidR="0098115F" w:rsidRPr="00F77D8F" w:rsidRDefault="00C878B6" w:rsidP="00C9198D">
      <w:pPr>
        <w:pStyle w:val="Corpotesto"/>
        <w:spacing w:after="0" w:line="360" w:lineRule="auto"/>
        <w:jc w:val="both"/>
        <w:rPr>
          <w:rFonts w:ascii="Times New Roman" w:eastAsia="Times New Roman" w:hAnsi="Times New Roman" w:cs="Times New Roman"/>
          <w:color w:val="000000" w:themeColor="text1"/>
          <w:spacing w:val="-2"/>
          <w:lang w:eastAsia="it-IT"/>
        </w:rPr>
      </w:pPr>
      <w:r w:rsidRPr="00F77D8F">
        <w:rPr>
          <w:rFonts w:ascii="Times New Roman" w:eastAsia="Times New Roman" w:hAnsi="Times New Roman" w:cs="Times New Roman"/>
          <w:color w:val="000000" w:themeColor="text1"/>
          <w:spacing w:val="-2"/>
          <w:lang w:eastAsia="it-IT"/>
        </w:rPr>
        <w:t xml:space="preserve">2. </w:t>
      </w:r>
      <w:r w:rsidR="0008768B" w:rsidRPr="00F77D8F">
        <w:rPr>
          <w:rFonts w:ascii="Times New Roman" w:eastAsia="Times New Roman" w:hAnsi="Times New Roman" w:cs="Times New Roman"/>
          <w:color w:val="000000" w:themeColor="text1"/>
          <w:spacing w:val="-2"/>
          <w:lang w:eastAsia="it-IT"/>
        </w:rPr>
        <w:t xml:space="preserve">I dati verranno trattati nel rispetto della suddetta normativa esclusivamente per la </w:t>
      </w:r>
      <w:proofErr w:type="gramStart"/>
      <w:r w:rsidR="0008768B" w:rsidRPr="00F77D8F">
        <w:rPr>
          <w:rFonts w:ascii="Times New Roman" w:eastAsia="Times New Roman" w:hAnsi="Times New Roman" w:cs="Times New Roman"/>
          <w:color w:val="000000" w:themeColor="text1"/>
          <w:spacing w:val="-2"/>
          <w:lang w:eastAsia="it-IT"/>
        </w:rPr>
        <w:t>predetta</w:t>
      </w:r>
      <w:proofErr w:type="gramEnd"/>
      <w:r w:rsidR="0008768B" w:rsidRPr="00F77D8F">
        <w:rPr>
          <w:rFonts w:ascii="Times New Roman" w:eastAsia="Times New Roman" w:hAnsi="Times New Roman" w:cs="Times New Roman"/>
          <w:color w:val="000000" w:themeColor="text1"/>
          <w:spacing w:val="-2"/>
          <w:lang w:eastAsia="it-IT"/>
        </w:rPr>
        <w:t xml:space="preserve"> finalità.</w:t>
      </w:r>
    </w:p>
    <w:p w14:paraId="44E621D0" w14:textId="77777777" w:rsidR="0098115F" w:rsidRPr="00F77D8F" w:rsidRDefault="0008768B" w:rsidP="00C9198D">
      <w:pPr>
        <w:pStyle w:val="Corpotesto"/>
        <w:spacing w:after="0" w:line="360" w:lineRule="auto"/>
        <w:jc w:val="both"/>
        <w:rPr>
          <w:rFonts w:ascii="Times New Roman" w:eastAsia="Times New Roman" w:hAnsi="Times New Roman" w:cs="Times New Roman"/>
          <w:color w:val="000000" w:themeColor="text1"/>
          <w:spacing w:val="-2"/>
          <w:lang w:eastAsia="it-IT"/>
        </w:rPr>
      </w:pPr>
      <w:r w:rsidRPr="00F77D8F">
        <w:rPr>
          <w:rFonts w:ascii="Times New Roman" w:eastAsia="Times New Roman" w:hAnsi="Times New Roman" w:cs="Times New Roman"/>
          <w:color w:val="000000" w:themeColor="text1"/>
          <w:spacing w:val="-2"/>
          <w:lang w:eastAsia="it-IT"/>
        </w:rPr>
        <w:t>L'interessato potrà far valere i propri diritti previsti dagli artt. da 15 a 21 del GDPR (diritto di accesso, diritti di rettifica, diritto all'oblio, diritto di limitazione di trattamento, obbligo di notifica in caso di rettifica o cancellazione dei dati o limitazione del trattamento, diritto alla portabilità dei dati, diritto di opposizione).</w:t>
      </w:r>
    </w:p>
    <w:p w14:paraId="4BAC0F10" w14:textId="68738C70" w:rsidR="0098115F" w:rsidRPr="00F77D8F" w:rsidRDefault="0008768B" w:rsidP="00C9198D">
      <w:pPr>
        <w:pStyle w:val="Corpotesto"/>
        <w:spacing w:after="0" w:line="360" w:lineRule="auto"/>
        <w:jc w:val="both"/>
        <w:rPr>
          <w:rFonts w:ascii="Times New Roman" w:eastAsia="Times New Roman" w:hAnsi="Times New Roman" w:cs="Times New Roman"/>
          <w:color w:val="000000" w:themeColor="text1"/>
          <w:spacing w:val="-2"/>
          <w:lang w:eastAsia="it-IT"/>
        </w:rPr>
      </w:pPr>
      <w:r w:rsidRPr="00F77D8F">
        <w:rPr>
          <w:rFonts w:ascii="Times New Roman" w:eastAsia="Times New Roman" w:hAnsi="Times New Roman" w:cs="Times New Roman"/>
          <w:color w:val="000000" w:themeColor="text1"/>
          <w:spacing w:val="-2"/>
          <w:lang w:eastAsia="it-IT"/>
        </w:rPr>
        <w:t>La natura del conferimento dei dati non è facoltativa bensì obbligatoria. Un eventuale rifiuto al conferimento dei dati personali comporta l'impossibilità di instaurare il rapporto contrattuale con l</w:t>
      </w:r>
      <w:r w:rsidRPr="00F77D8F">
        <w:rPr>
          <w:rFonts w:ascii="Times New Roman" w:eastAsia="Times New Roman" w:hAnsi="Times New Roman" w:cs="Times New Roman"/>
          <w:bCs/>
          <w:color w:val="000000" w:themeColor="text1"/>
          <w:spacing w:val="-2"/>
          <w:lang w:eastAsia="it-IT"/>
        </w:rPr>
        <w:t>’Azienda Servizi alla Persona e alla Famiglia (A.S.P.e</w:t>
      </w:r>
      <w:r w:rsidR="00C878B6" w:rsidRPr="00F77D8F">
        <w:rPr>
          <w:rFonts w:ascii="Times New Roman" w:eastAsia="Times New Roman" w:hAnsi="Times New Roman" w:cs="Times New Roman"/>
          <w:bCs/>
          <w:color w:val="000000" w:themeColor="text1"/>
          <w:spacing w:val="-2"/>
          <w:lang w:eastAsia="it-IT"/>
        </w:rPr>
        <w:t xml:space="preserve"> </w:t>
      </w:r>
      <w:r w:rsidRPr="00F77D8F">
        <w:rPr>
          <w:rFonts w:ascii="Times New Roman" w:eastAsia="Times New Roman" w:hAnsi="Times New Roman" w:cs="Times New Roman"/>
          <w:bCs/>
          <w:color w:val="000000" w:themeColor="text1"/>
          <w:spacing w:val="-2"/>
          <w:lang w:eastAsia="it-IT"/>
        </w:rPr>
        <w:t>F.).</w:t>
      </w:r>
    </w:p>
    <w:p w14:paraId="22CAC53C" w14:textId="6A628035" w:rsidR="0098115F" w:rsidRPr="00F77D8F" w:rsidRDefault="0008768B" w:rsidP="00C9198D">
      <w:pPr>
        <w:pStyle w:val="Corpotesto"/>
        <w:spacing w:after="0" w:line="360" w:lineRule="auto"/>
        <w:jc w:val="both"/>
        <w:rPr>
          <w:rFonts w:ascii="Times New Roman" w:hAnsi="Times New Roman" w:cs="Times New Roman"/>
          <w:color w:val="000000" w:themeColor="text1"/>
        </w:rPr>
      </w:pPr>
      <w:r w:rsidRPr="00F77D8F">
        <w:rPr>
          <w:rFonts w:ascii="Times New Roman" w:eastAsia="Times New Roman" w:hAnsi="Times New Roman" w:cs="Times New Roman"/>
          <w:bCs/>
          <w:color w:val="000000" w:themeColor="text1"/>
          <w:spacing w:val="-2"/>
          <w:lang w:eastAsia="it-IT"/>
        </w:rPr>
        <w:t>L’Azienda Servizi alla Persona e alla Famiglia (A.S.P.e</w:t>
      </w:r>
      <w:r w:rsidR="00C878B6" w:rsidRPr="00F77D8F">
        <w:rPr>
          <w:rFonts w:ascii="Times New Roman" w:eastAsia="Times New Roman" w:hAnsi="Times New Roman" w:cs="Times New Roman"/>
          <w:bCs/>
          <w:color w:val="000000" w:themeColor="text1"/>
          <w:spacing w:val="-2"/>
          <w:lang w:eastAsia="it-IT"/>
        </w:rPr>
        <w:t xml:space="preserve"> </w:t>
      </w:r>
      <w:r w:rsidRPr="00F77D8F">
        <w:rPr>
          <w:rFonts w:ascii="Times New Roman" w:eastAsia="Times New Roman" w:hAnsi="Times New Roman" w:cs="Times New Roman"/>
          <w:bCs/>
          <w:color w:val="000000" w:themeColor="text1"/>
          <w:spacing w:val="-2"/>
          <w:lang w:eastAsia="it-IT"/>
        </w:rPr>
        <w:t>F.</w:t>
      </w:r>
      <w:r w:rsidR="00C878B6" w:rsidRPr="00F77D8F">
        <w:rPr>
          <w:rFonts w:ascii="Times New Roman" w:eastAsia="Times New Roman" w:hAnsi="Times New Roman" w:cs="Times New Roman"/>
          <w:bCs/>
          <w:color w:val="000000" w:themeColor="text1"/>
          <w:spacing w:val="-2"/>
          <w:lang w:eastAsia="it-IT"/>
        </w:rPr>
        <w:t xml:space="preserve">) </w:t>
      </w:r>
      <w:r w:rsidRPr="00F77D8F">
        <w:rPr>
          <w:rFonts w:ascii="Times New Roman" w:eastAsia="Times New Roman" w:hAnsi="Times New Roman" w:cs="Times New Roman"/>
          <w:color w:val="000000" w:themeColor="text1"/>
          <w:spacing w:val="-2"/>
          <w:lang w:eastAsia="it-IT"/>
        </w:rPr>
        <w:t>e l’Appaltatore, nell’ambito del trattamento dei dati per l’esecuzione del presente contratto di appalto, mettono in atto, ciascuno per quanto di propria competenza con riguardo al contratto di appalto, le adeguate misure tecniche ed organizzative di sicurezza del trattamento come previsto dalla normativa del Regolamento UE 679/16 (art. 32).</w:t>
      </w:r>
    </w:p>
    <w:p w14:paraId="57FD6244" w14:textId="1D1CEC35" w:rsidR="0098115F" w:rsidRPr="00F77D8F" w:rsidRDefault="0008768B" w:rsidP="00C9198D">
      <w:pPr>
        <w:pStyle w:val="Corpotesto"/>
        <w:spacing w:after="0" w:line="360" w:lineRule="auto"/>
        <w:jc w:val="both"/>
        <w:rPr>
          <w:rFonts w:ascii="Times New Roman" w:hAnsi="Times New Roman" w:cs="Times New Roman"/>
          <w:color w:val="000000" w:themeColor="text1"/>
        </w:rPr>
      </w:pPr>
      <w:r w:rsidRPr="00F77D8F">
        <w:rPr>
          <w:rFonts w:ascii="Times New Roman" w:eastAsia="Times New Roman" w:hAnsi="Times New Roman" w:cs="Times New Roman"/>
          <w:color w:val="000000" w:themeColor="text1"/>
          <w:spacing w:val="-2"/>
          <w:lang w:eastAsia="it-IT"/>
        </w:rPr>
        <w:t>Il Titolare del trattamento ai sensi art. 4 comma 7 e art. 24 del GDPR è l</w:t>
      </w:r>
      <w:r w:rsidRPr="00F77D8F">
        <w:rPr>
          <w:rFonts w:ascii="Times New Roman" w:eastAsia="Times New Roman" w:hAnsi="Times New Roman" w:cs="Times New Roman"/>
          <w:bCs/>
          <w:color w:val="000000" w:themeColor="text1"/>
          <w:spacing w:val="-2"/>
          <w:lang w:eastAsia="it-IT"/>
        </w:rPr>
        <w:t>’Azienda Servizi alla Persona e alla Famiglia (A.S.P.e</w:t>
      </w:r>
      <w:r w:rsidR="00C878B6" w:rsidRPr="00F77D8F">
        <w:rPr>
          <w:rFonts w:ascii="Times New Roman" w:eastAsia="Times New Roman" w:hAnsi="Times New Roman" w:cs="Times New Roman"/>
          <w:bCs/>
          <w:color w:val="000000" w:themeColor="text1"/>
          <w:spacing w:val="-2"/>
          <w:lang w:eastAsia="it-IT"/>
        </w:rPr>
        <w:t xml:space="preserve"> </w:t>
      </w:r>
      <w:r w:rsidRPr="00F77D8F">
        <w:rPr>
          <w:rFonts w:ascii="Times New Roman" w:eastAsia="Times New Roman" w:hAnsi="Times New Roman" w:cs="Times New Roman"/>
          <w:bCs/>
          <w:color w:val="000000" w:themeColor="text1"/>
          <w:spacing w:val="-2"/>
          <w:lang w:eastAsia="it-IT"/>
        </w:rPr>
        <w:t>F.) con sede legale in Mantova, Piazzale Michelangelo n. 1</w:t>
      </w:r>
      <w:r w:rsidR="006722CF">
        <w:rPr>
          <w:rFonts w:ascii="Times New Roman" w:eastAsia="Times New Roman" w:hAnsi="Times New Roman" w:cs="Times New Roman"/>
          <w:bCs/>
          <w:color w:val="000000" w:themeColor="text1"/>
          <w:spacing w:val="-2"/>
          <w:lang w:eastAsia="it-IT"/>
        </w:rPr>
        <w:t xml:space="preserve">, </w:t>
      </w:r>
      <w:r w:rsidR="006722CF" w:rsidRPr="006722CF">
        <w:rPr>
          <w:rFonts w:ascii="Times New Roman" w:eastAsia="Times New Roman" w:hAnsi="Times New Roman" w:cs="Times New Roman"/>
          <w:bCs/>
          <w:color w:val="000000" w:themeColor="text1"/>
          <w:spacing w:val="-2"/>
          <w:lang w:eastAsia="it-IT"/>
        </w:rPr>
        <w:t>nella persona del legale rappresentante</w:t>
      </w:r>
      <w:r w:rsidR="006722CF">
        <w:rPr>
          <w:rFonts w:ascii="Times New Roman" w:eastAsia="Times New Roman" w:hAnsi="Times New Roman" w:cs="Times New Roman"/>
          <w:bCs/>
          <w:color w:val="000000" w:themeColor="text1"/>
          <w:spacing w:val="-2"/>
          <w:lang w:eastAsia="it-IT"/>
        </w:rPr>
        <w:t>.</w:t>
      </w:r>
    </w:p>
    <w:p w14:paraId="2EAFB1E1" w14:textId="7ABB0921" w:rsidR="0098115F" w:rsidRPr="00F77D8F" w:rsidRDefault="0008768B" w:rsidP="00C9198D">
      <w:pPr>
        <w:pStyle w:val="Corpotesto"/>
        <w:spacing w:after="0" w:line="360" w:lineRule="auto"/>
        <w:jc w:val="both"/>
        <w:rPr>
          <w:rFonts w:ascii="Times New Roman" w:hAnsi="Times New Roman" w:cs="Times New Roman"/>
          <w:color w:val="000000" w:themeColor="text1"/>
        </w:rPr>
      </w:pPr>
      <w:r w:rsidRPr="00F77D8F">
        <w:rPr>
          <w:rFonts w:ascii="Times New Roman" w:eastAsia="Times New Roman" w:hAnsi="Times New Roman" w:cs="Times New Roman"/>
          <w:color w:val="000000" w:themeColor="text1"/>
          <w:spacing w:val="-2"/>
          <w:lang w:eastAsia="it-IT"/>
        </w:rPr>
        <w:t xml:space="preserve">Il Responsabile del Trattamento per il Titolare ai sensi degli art. 4 comma 8 e art. 28 comma 1 del GDPR è il </w:t>
      </w:r>
      <w:r w:rsidR="00563F83" w:rsidRPr="00563F83">
        <w:rPr>
          <w:rFonts w:ascii="Times New Roman" w:eastAsia="Times New Roman" w:hAnsi="Times New Roman" w:cs="Times New Roman"/>
          <w:color w:val="000000" w:themeColor="text1"/>
          <w:spacing w:val="-2"/>
          <w:highlight w:val="yellow"/>
          <w:lang w:eastAsia="it-IT"/>
        </w:rPr>
        <w:t>………</w:t>
      </w:r>
      <w:proofErr w:type="gramStart"/>
      <w:r w:rsidR="00563F83" w:rsidRPr="00563F83">
        <w:rPr>
          <w:rFonts w:ascii="Times New Roman" w:eastAsia="Times New Roman" w:hAnsi="Times New Roman" w:cs="Times New Roman"/>
          <w:color w:val="000000" w:themeColor="text1"/>
          <w:spacing w:val="-2"/>
          <w:highlight w:val="yellow"/>
          <w:lang w:eastAsia="it-IT"/>
        </w:rPr>
        <w:t>…….</w:t>
      </w:r>
      <w:proofErr w:type="gramEnd"/>
      <w:r w:rsidR="00563F83" w:rsidRPr="00563F83">
        <w:rPr>
          <w:rFonts w:ascii="Times New Roman" w:eastAsia="Times New Roman" w:hAnsi="Times New Roman" w:cs="Times New Roman"/>
          <w:color w:val="000000" w:themeColor="text1"/>
          <w:spacing w:val="-2"/>
          <w:highlight w:val="yellow"/>
          <w:lang w:eastAsia="it-IT"/>
        </w:rPr>
        <w:t>.</w:t>
      </w:r>
      <w:r w:rsidRPr="00F77D8F">
        <w:rPr>
          <w:rFonts w:ascii="Times New Roman" w:eastAsia="Times New Roman" w:hAnsi="Times New Roman" w:cs="Times New Roman"/>
          <w:color w:val="000000" w:themeColor="text1"/>
          <w:spacing w:val="-2"/>
          <w:lang w:eastAsia="it-IT"/>
        </w:rPr>
        <w:t xml:space="preserve"> dell’Azienda, </w:t>
      </w:r>
      <w:proofErr w:type="spellStart"/>
      <w:r w:rsidRPr="00A62F2E">
        <w:rPr>
          <w:rFonts w:ascii="Times New Roman" w:eastAsia="Times New Roman" w:hAnsi="Times New Roman" w:cs="Times New Roman"/>
          <w:color w:val="000000" w:themeColor="text1"/>
          <w:spacing w:val="-2"/>
          <w:highlight w:val="yellow"/>
          <w:lang w:eastAsia="it-IT"/>
        </w:rPr>
        <w:t>dot</w:t>
      </w:r>
      <w:r w:rsidRPr="00563F83">
        <w:rPr>
          <w:rFonts w:ascii="Times New Roman" w:eastAsia="Times New Roman" w:hAnsi="Times New Roman" w:cs="Times New Roman"/>
          <w:color w:val="000000" w:themeColor="text1"/>
          <w:spacing w:val="-2"/>
          <w:highlight w:val="yellow"/>
          <w:lang w:eastAsia="it-IT"/>
        </w:rPr>
        <w:t>t</w:t>
      </w:r>
      <w:proofErr w:type="spellEnd"/>
      <w:r w:rsidR="00563F83" w:rsidRPr="00563F83">
        <w:rPr>
          <w:rFonts w:ascii="Times New Roman" w:eastAsia="Times New Roman" w:hAnsi="Times New Roman" w:cs="Times New Roman"/>
          <w:color w:val="000000" w:themeColor="text1"/>
          <w:spacing w:val="-2"/>
          <w:highlight w:val="yellow"/>
          <w:lang w:eastAsia="it-IT"/>
        </w:rPr>
        <w:t>…………..</w:t>
      </w:r>
      <w:r w:rsidRPr="00563F83">
        <w:rPr>
          <w:rFonts w:ascii="Times New Roman" w:eastAsia="Times New Roman" w:hAnsi="Times New Roman" w:cs="Times New Roman"/>
          <w:color w:val="000000" w:themeColor="text1"/>
          <w:spacing w:val="-2"/>
          <w:highlight w:val="yellow"/>
          <w:lang w:eastAsia="it-IT"/>
        </w:rPr>
        <w:t>.</w:t>
      </w:r>
      <w:r w:rsidR="006722CF">
        <w:rPr>
          <w:rFonts w:ascii="Times New Roman" w:eastAsia="Times New Roman" w:hAnsi="Times New Roman" w:cs="Times New Roman"/>
          <w:color w:val="000000" w:themeColor="text1"/>
          <w:spacing w:val="-2"/>
          <w:lang w:eastAsia="it-IT"/>
        </w:rPr>
        <w:t>.</w:t>
      </w:r>
    </w:p>
    <w:p w14:paraId="2547E326" w14:textId="77777777" w:rsidR="0098115F" w:rsidRPr="00F77D8F" w:rsidRDefault="0008768B" w:rsidP="00C9198D">
      <w:pPr>
        <w:pStyle w:val="Corpotesto"/>
        <w:spacing w:after="0" w:line="360" w:lineRule="auto"/>
        <w:jc w:val="both"/>
        <w:rPr>
          <w:rFonts w:ascii="Times New Roman" w:eastAsia="Times New Roman" w:hAnsi="Times New Roman" w:cs="Times New Roman"/>
          <w:color w:val="000000" w:themeColor="text1"/>
          <w:spacing w:val="-2"/>
          <w:lang w:eastAsia="it-IT"/>
        </w:rPr>
      </w:pPr>
      <w:r w:rsidRPr="00F77D8F">
        <w:rPr>
          <w:rFonts w:ascii="Times New Roman" w:eastAsia="Times New Roman" w:hAnsi="Times New Roman" w:cs="Times New Roman"/>
          <w:color w:val="000000" w:themeColor="text1"/>
          <w:spacing w:val="-2"/>
          <w:lang w:eastAsia="it-IT"/>
        </w:rPr>
        <w:t xml:space="preserve">Il Responsabile esterno del Trattamento ai sensi art. 28 comma 1 del GDPR è l’Appaltatore in persona del legale rappresentante </w:t>
      </w:r>
      <w:r w:rsidRPr="006722CF">
        <w:rPr>
          <w:rFonts w:ascii="Times New Roman" w:eastAsia="Times New Roman" w:hAnsi="Times New Roman" w:cs="Times New Roman"/>
          <w:i/>
          <w:iCs/>
          <w:color w:val="000000" w:themeColor="text1"/>
          <w:spacing w:val="-2"/>
          <w:lang w:eastAsia="it-IT"/>
        </w:rPr>
        <w:t>pro tempore</w:t>
      </w:r>
      <w:r w:rsidRPr="00F77D8F">
        <w:rPr>
          <w:rFonts w:ascii="Times New Roman" w:eastAsia="Times New Roman" w:hAnsi="Times New Roman" w:cs="Times New Roman"/>
          <w:color w:val="000000" w:themeColor="text1"/>
          <w:spacing w:val="-2"/>
          <w:lang w:eastAsia="it-IT"/>
        </w:rPr>
        <w:t>.</w:t>
      </w:r>
    </w:p>
    <w:p w14:paraId="44B836BB" w14:textId="7B072985" w:rsidR="00C9198D" w:rsidRPr="006722CF" w:rsidRDefault="0008768B" w:rsidP="006722CF">
      <w:pPr>
        <w:spacing w:after="0" w:line="360" w:lineRule="auto"/>
        <w:jc w:val="both"/>
        <w:rPr>
          <w:rFonts w:ascii="Times New Roman" w:hAnsi="Times New Roman" w:cs="Times New Roman"/>
          <w:color w:val="000000" w:themeColor="text1"/>
        </w:rPr>
      </w:pPr>
      <w:r w:rsidRPr="006722CF">
        <w:rPr>
          <w:rFonts w:ascii="Times New Roman" w:eastAsia="Times New Roman" w:hAnsi="Times New Roman" w:cs="Times New Roman"/>
          <w:color w:val="000000" w:themeColor="text1"/>
          <w:spacing w:val="-2"/>
          <w:lang w:eastAsia="it-IT"/>
        </w:rPr>
        <w:t>Il Responsabile della Protezione Dati ai sensi art. 37 del GDPR per il Titolare è l'Avv. Papa Abdoulaye Mbodj.</w:t>
      </w:r>
    </w:p>
    <w:p w14:paraId="10AF89D2" w14:textId="77777777" w:rsidR="00645469" w:rsidRDefault="00645469" w:rsidP="00507EC5">
      <w:pPr>
        <w:spacing w:after="0" w:line="240" w:lineRule="auto"/>
        <w:rPr>
          <w:rFonts w:ascii="Times New Roman" w:eastAsia="Times New Roman" w:hAnsi="Times New Roman" w:cs="Times New Roman"/>
          <w:b/>
          <w:color w:val="000000" w:themeColor="text1"/>
          <w:lang w:eastAsia="it-IT"/>
        </w:rPr>
      </w:pPr>
    </w:p>
    <w:p w14:paraId="2F2D09D7" w14:textId="71F64B31" w:rsidR="006232DF" w:rsidRDefault="006232DF" w:rsidP="00C9198D">
      <w:pPr>
        <w:spacing w:after="0" w:line="240" w:lineRule="auto"/>
        <w:jc w:val="center"/>
        <w:rPr>
          <w:rFonts w:ascii="Times New Roman" w:eastAsia="Times New Roman" w:hAnsi="Times New Roman" w:cs="Times New Roman"/>
          <w:b/>
          <w:color w:val="000000" w:themeColor="text1"/>
          <w:lang w:eastAsia="it-IT"/>
        </w:rPr>
      </w:pPr>
      <w:r w:rsidRPr="00F77D8F">
        <w:rPr>
          <w:rFonts w:ascii="Times New Roman" w:eastAsia="Times New Roman" w:hAnsi="Times New Roman" w:cs="Times New Roman"/>
          <w:b/>
          <w:color w:val="000000" w:themeColor="text1"/>
          <w:lang w:eastAsia="it-IT"/>
        </w:rPr>
        <w:t>Art. 1</w:t>
      </w:r>
      <w:r w:rsidR="00C9198D" w:rsidRPr="00F77D8F">
        <w:rPr>
          <w:rFonts w:ascii="Times New Roman" w:eastAsia="Times New Roman" w:hAnsi="Times New Roman" w:cs="Times New Roman"/>
          <w:b/>
          <w:color w:val="000000" w:themeColor="text1"/>
          <w:lang w:eastAsia="it-IT"/>
        </w:rPr>
        <w:t>5</w:t>
      </w:r>
      <w:r w:rsidRPr="00F77D8F">
        <w:rPr>
          <w:rFonts w:ascii="Times New Roman" w:eastAsia="Times New Roman" w:hAnsi="Times New Roman" w:cs="Times New Roman"/>
          <w:b/>
          <w:color w:val="000000" w:themeColor="text1"/>
          <w:lang w:eastAsia="it-IT"/>
        </w:rPr>
        <w:tab/>
      </w:r>
      <w:r w:rsidR="00C9198D" w:rsidRPr="00F77D8F">
        <w:rPr>
          <w:rFonts w:ascii="Times New Roman" w:eastAsia="Times New Roman" w:hAnsi="Times New Roman" w:cs="Times New Roman"/>
          <w:b/>
          <w:color w:val="000000" w:themeColor="text1"/>
          <w:lang w:eastAsia="it-IT"/>
        </w:rPr>
        <w:t xml:space="preserve"> - </w:t>
      </w:r>
      <w:r w:rsidRPr="00F77D8F">
        <w:rPr>
          <w:rFonts w:ascii="Times New Roman" w:eastAsia="Times New Roman" w:hAnsi="Times New Roman" w:cs="Times New Roman"/>
          <w:b/>
          <w:color w:val="000000" w:themeColor="text1"/>
          <w:lang w:eastAsia="it-IT"/>
        </w:rPr>
        <w:t>Controversie</w:t>
      </w:r>
    </w:p>
    <w:p w14:paraId="3ADDB76D" w14:textId="77777777" w:rsidR="005A6795" w:rsidRPr="00F77D8F" w:rsidRDefault="005A6795" w:rsidP="00C9198D">
      <w:pPr>
        <w:spacing w:after="0" w:line="240" w:lineRule="auto"/>
        <w:jc w:val="center"/>
        <w:rPr>
          <w:rFonts w:ascii="Times New Roman" w:eastAsia="Times New Roman" w:hAnsi="Times New Roman" w:cs="Times New Roman"/>
          <w:b/>
          <w:color w:val="000000" w:themeColor="text1"/>
          <w:lang w:eastAsia="it-IT"/>
        </w:rPr>
      </w:pPr>
    </w:p>
    <w:p w14:paraId="7AD9005F" w14:textId="77777777" w:rsidR="005A6795" w:rsidRPr="008F0DE6" w:rsidRDefault="005A6795" w:rsidP="008F0DE6">
      <w:pPr>
        <w:pStyle w:val="Corpotesto"/>
        <w:spacing w:after="0" w:line="360" w:lineRule="auto"/>
        <w:jc w:val="both"/>
        <w:rPr>
          <w:rFonts w:ascii="Times New Roman" w:eastAsia="Times New Roman" w:hAnsi="Times New Roman" w:cs="Times New Roman"/>
          <w:color w:val="000000" w:themeColor="text1"/>
          <w:spacing w:val="-2"/>
          <w:lang w:eastAsia="it-IT"/>
        </w:rPr>
      </w:pPr>
      <w:r w:rsidRPr="008F0DE6">
        <w:rPr>
          <w:rFonts w:ascii="Times New Roman" w:eastAsia="Times New Roman" w:hAnsi="Times New Roman" w:cs="Times New Roman"/>
          <w:color w:val="000000" w:themeColor="text1"/>
          <w:spacing w:val="-2"/>
          <w:lang w:eastAsia="it-IT"/>
        </w:rPr>
        <w:t>Le parti potranno agire in giudizio per la tutela dei propri diritti e interessi presso l’autorità giudiziaria competente.</w:t>
      </w:r>
    </w:p>
    <w:p w14:paraId="71F04388" w14:textId="397FF335" w:rsidR="005A6795" w:rsidRPr="008F0DE6" w:rsidRDefault="005A6795" w:rsidP="008F0DE6">
      <w:pPr>
        <w:pStyle w:val="Corpotesto"/>
        <w:spacing w:after="0" w:line="360" w:lineRule="auto"/>
        <w:jc w:val="both"/>
        <w:rPr>
          <w:rFonts w:ascii="Times New Roman" w:eastAsia="Times New Roman" w:hAnsi="Times New Roman" w:cs="Times New Roman"/>
          <w:color w:val="000000" w:themeColor="text1"/>
          <w:spacing w:val="-2"/>
          <w:lang w:eastAsia="it-IT"/>
        </w:rPr>
      </w:pPr>
      <w:r w:rsidRPr="008F0DE6">
        <w:rPr>
          <w:rFonts w:ascii="Times New Roman" w:eastAsia="Times New Roman" w:hAnsi="Times New Roman" w:cs="Times New Roman"/>
          <w:color w:val="000000" w:themeColor="text1"/>
          <w:spacing w:val="-2"/>
          <w:lang w:eastAsia="it-IT"/>
        </w:rPr>
        <w:t xml:space="preserve">Il foro competente è quello </w:t>
      </w:r>
      <w:r w:rsidR="006722CF">
        <w:rPr>
          <w:rFonts w:ascii="Times New Roman" w:eastAsia="Times New Roman" w:hAnsi="Times New Roman" w:cs="Times New Roman"/>
          <w:color w:val="000000" w:themeColor="text1"/>
          <w:spacing w:val="-2"/>
          <w:lang w:eastAsia="it-IT"/>
        </w:rPr>
        <w:t xml:space="preserve">di Mantova </w:t>
      </w:r>
      <w:r w:rsidRPr="008F0DE6">
        <w:rPr>
          <w:rFonts w:ascii="Times New Roman" w:eastAsia="Times New Roman" w:hAnsi="Times New Roman" w:cs="Times New Roman"/>
          <w:color w:val="000000" w:themeColor="text1"/>
          <w:spacing w:val="-2"/>
          <w:lang w:eastAsia="it-IT"/>
        </w:rPr>
        <w:t>dove ha sede legale la stazione appaltante. Si esclude l’arbitrato.</w:t>
      </w:r>
    </w:p>
    <w:p w14:paraId="7D0F9E5C" w14:textId="77777777" w:rsidR="0098115F" w:rsidRPr="00C878B6" w:rsidRDefault="0098115F">
      <w:pPr>
        <w:spacing w:after="0" w:line="240" w:lineRule="auto"/>
        <w:jc w:val="both"/>
        <w:rPr>
          <w:rFonts w:ascii="Times New Roman" w:eastAsia="Times New Roman" w:hAnsi="Times New Roman" w:cs="Times New Roman"/>
          <w:color w:val="000000" w:themeColor="text1"/>
          <w:lang w:eastAsia="it-IT"/>
        </w:rPr>
      </w:pPr>
    </w:p>
    <w:p w14:paraId="25A9225A" w14:textId="043EB42A" w:rsidR="00545D65" w:rsidRPr="00F77D8F" w:rsidRDefault="00545D65" w:rsidP="00C878B6">
      <w:pPr>
        <w:jc w:val="center"/>
        <w:rPr>
          <w:rFonts w:ascii="Times New Roman" w:hAnsi="Times New Roman" w:cs="Times New Roman"/>
          <w:b/>
          <w:bCs/>
          <w:color w:val="000000" w:themeColor="text1"/>
        </w:rPr>
      </w:pPr>
      <w:r w:rsidRPr="00F77D8F">
        <w:rPr>
          <w:rFonts w:ascii="Times New Roman" w:hAnsi="Times New Roman" w:cs="Times New Roman"/>
          <w:b/>
          <w:bCs/>
          <w:color w:val="000000" w:themeColor="text1"/>
        </w:rPr>
        <w:t>Art. 1</w:t>
      </w:r>
      <w:r w:rsidR="00507EC5">
        <w:rPr>
          <w:rFonts w:ascii="Times New Roman" w:hAnsi="Times New Roman" w:cs="Times New Roman"/>
          <w:b/>
          <w:bCs/>
          <w:color w:val="000000" w:themeColor="text1"/>
        </w:rPr>
        <w:t>6</w:t>
      </w:r>
      <w:r w:rsidRPr="00F77D8F">
        <w:rPr>
          <w:rFonts w:ascii="Times New Roman" w:hAnsi="Times New Roman" w:cs="Times New Roman"/>
          <w:b/>
          <w:bCs/>
          <w:color w:val="000000" w:themeColor="text1"/>
        </w:rPr>
        <w:t xml:space="preserve"> - Norme regolatrici e allegati</w:t>
      </w:r>
    </w:p>
    <w:p w14:paraId="4AFA92D7" w14:textId="06B4C1B5" w:rsidR="00C878B6" w:rsidRPr="00494AD3" w:rsidRDefault="00C878B6" w:rsidP="00FA22D2">
      <w:pPr>
        <w:spacing w:line="360" w:lineRule="auto"/>
        <w:jc w:val="both"/>
        <w:rPr>
          <w:rFonts w:ascii="Times New Roman" w:hAnsi="Times New Roman" w:cs="Times New Roman"/>
          <w:color w:val="000000" w:themeColor="text1"/>
        </w:rPr>
      </w:pPr>
      <w:r w:rsidRPr="00494AD3">
        <w:rPr>
          <w:rFonts w:ascii="Times New Roman" w:hAnsi="Times New Roman" w:cs="Times New Roman"/>
          <w:color w:val="000000" w:themeColor="text1"/>
        </w:rPr>
        <w:t>1.</w:t>
      </w:r>
      <w:r w:rsidR="00FA22D2" w:rsidRPr="00494AD3">
        <w:rPr>
          <w:rFonts w:ascii="Times New Roman" w:hAnsi="Times New Roman" w:cs="Times New Roman"/>
          <w:color w:val="000000" w:themeColor="text1"/>
        </w:rPr>
        <w:t xml:space="preserve"> </w:t>
      </w:r>
      <w:r w:rsidRPr="00494AD3">
        <w:rPr>
          <w:rFonts w:ascii="Times New Roman" w:hAnsi="Times New Roman" w:cs="Times New Roman"/>
          <w:color w:val="000000" w:themeColor="text1"/>
        </w:rPr>
        <w:t xml:space="preserve">Per quanto non espressamente previsto in questo contratto e nel capitolato speciale di appalto, si richiamano il codice dei contratti pubblici (D. Lgs. 50/2016 e </w:t>
      </w:r>
      <w:proofErr w:type="spellStart"/>
      <w:r w:rsidRPr="00494AD3">
        <w:rPr>
          <w:rFonts w:ascii="Times New Roman" w:hAnsi="Times New Roman" w:cs="Times New Roman"/>
          <w:color w:val="000000" w:themeColor="text1"/>
        </w:rPr>
        <w:t>ss.mm.ii</w:t>
      </w:r>
      <w:proofErr w:type="spellEnd"/>
      <w:r w:rsidRPr="00494AD3">
        <w:rPr>
          <w:rFonts w:ascii="Times New Roman" w:hAnsi="Times New Roman" w:cs="Times New Roman"/>
          <w:color w:val="000000" w:themeColor="text1"/>
        </w:rPr>
        <w:t xml:space="preserve">) e le altre disposizioni vigenti in materia, </w:t>
      </w:r>
      <w:bookmarkStart w:id="18" w:name="_Hlk127986508"/>
      <w:r w:rsidR="00F77D8F" w:rsidRPr="00494AD3">
        <w:rPr>
          <w:rFonts w:ascii="Times New Roman" w:hAnsi="Times New Roman" w:cs="Times New Roman"/>
          <w:color w:val="000000" w:themeColor="text1"/>
        </w:rPr>
        <w:t>ivi compresi i Criteri Minimi Ambientali di cui all’Allegato 2 del D.M. 2</w:t>
      </w:r>
      <w:r w:rsidR="000F20CE" w:rsidRPr="00494AD3">
        <w:rPr>
          <w:rFonts w:ascii="Times New Roman" w:hAnsi="Times New Roman" w:cs="Times New Roman"/>
          <w:color w:val="000000" w:themeColor="text1"/>
        </w:rPr>
        <w:t>9</w:t>
      </w:r>
      <w:r w:rsidR="00F77D8F" w:rsidRPr="00494AD3">
        <w:rPr>
          <w:rFonts w:ascii="Times New Roman" w:hAnsi="Times New Roman" w:cs="Times New Roman"/>
          <w:color w:val="000000" w:themeColor="text1"/>
        </w:rPr>
        <w:t xml:space="preserve"> gennaio 2021, </w:t>
      </w:r>
      <w:r w:rsidR="000F20CE" w:rsidRPr="00494AD3">
        <w:rPr>
          <w:rFonts w:ascii="Times New Roman" w:hAnsi="Times New Roman" w:cs="Times New Roman"/>
          <w:color w:val="000000" w:themeColor="text1"/>
        </w:rPr>
        <w:t xml:space="preserve">come modificato dal D.M. 24 settembre 2021, </w:t>
      </w:r>
      <w:r w:rsidRPr="00494AD3">
        <w:rPr>
          <w:rFonts w:ascii="Times New Roman" w:hAnsi="Times New Roman" w:cs="Times New Roman"/>
          <w:color w:val="000000" w:themeColor="text1"/>
        </w:rPr>
        <w:t>nonché le norme del Codice Civile e le altre disposizioni normative in materia di contratti di diritto privato per quanto non regolato dalle disposizioni sopra richiamate, le linee guida di attuazione adottate dall’Autorità Nazionale anticorruzione ed il Codice di comportamento dei dipendenti di ASPEF.</w:t>
      </w:r>
    </w:p>
    <w:p w14:paraId="09E01355" w14:textId="77777777" w:rsidR="00C878B6" w:rsidRPr="00494AD3" w:rsidRDefault="00C878B6" w:rsidP="00FA22D2">
      <w:pPr>
        <w:spacing w:line="360" w:lineRule="auto"/>
        <w:jc w:val="both"/>
        <w:rPr>
          <w:rFonts w:ascii="Times New Roman" w:hAnsi="Times New Roman" w:cs="Times New Roman"/>
          <w:color w:val="000000" w:themeColor="text1"/>
        </w:rPr>
      </w:pPr>
      <w:bookmarkStart w:id="19" w:name="_Hlk127986532"/>
      <w:bookmarkEnd w:id="18"/>
      <w:r w:rsidRPr="00494AD3">
        <w:rPr>
          <w:rFonts w:ascii="Times New Roman" w:hAnsi="Times New Roman" w:cs="Times New Roman"/>
          <w:color w:val="000000" w:themeColor="text1"/>
        </w:rPr>
        <w:t>2. Si intendono quali parti integranti e sostanziali del presente contratto i documenti di seguito elencati e qui allegati:</w:t>
      </w:r>
    </w:p>
    <w:p w14:paraId="74525375" w14:textId="1639836E" w:rsidR="00C878B6" w:rsidRPr="00F77D8F" w:rsidRDefault="00C878B6" w:rsidP="00FA22D2">
      <w:pPr>
        <w:spacing w:line="360" w:lineRule="auto"/>
        <w:jc w:val="both"/>
        <w:rPr>
          <w:rFonts w:ascii="Times New Roman" w:hAnsi="Times New Roman" w:cs="Times New Roman"/>
          <w:color w:val="000000" w:themeColor="text1"/>
        </w:rPr>
      </w:pPr>
      <w:bookmarkStart w:id="20" w:name="_Hlk127986550"/>
      <w:bookmarkEnd w:id="19"/>
      <w:r w:rsidRPr="00494AD3">
        <w:rPr>
          <w:rFonts w:ascii="Times New Roman" w:hAnsi="Times New Roman" w:cs="Times New Roman"/>
          <w:color w:val="000000" w:themeColor="text1"/>
        </w:rPr>
        <w:t>a) documentazione di gara (</w:t>
      </w:r>
      <w:r w:rsidR="00AC543D" w:rsidRPr="00494AD3">
        <w:rPr>
          <w:rFonts w:ascii="Times New Roman" w:hAnsi="Times New Roman" w:cs="Times New Roman"/>
          <w:color w:val="000000" w:themeColor="text1"/>
        </w:rPr>
        <w:t>bando di gara; disciplinare e relativi allegati; Capitolato speciale d’Appalto</w:t>
      </w:r>
      <w:r w:rsidRPr="00494AD3">
        <w:rPr>
          <w:rFonts w:ascii="Times New Roman" w:hAnsi="Times New Roman" w:cs="Times New Roman"/>
          <w:color w:val="000000" w:themeColor="text1"/>
        </w:rPr>
        <w:t>);</w:t>
      </w:r>
    </w:p>
    <w:p w14:paraId="15589675" w14:textId="40CEC9EA" w:rsidR="00C878B6" w:rsidRPr="00F77D8F" w:rsidRDefault="00C878B6" w:rsidP="00FA22D2">
      <w:pPr>
        <w:spacing w:line="360" w:lineRule="auto"/>
        <w:jc w:val="both"/>
        <w:rPr>
          <w:rFonts w:ascii="Times New Roman" w:hAnsi="Times New Roman" w:cs="Times New Roman"/>
          <w:color w:val="000000" w:themeColor="text1"/>
        </w:rPr>
      </w:pPr>
      <w:r w:rsidRPr="00F77D8F">
        <w:rPr>
          <w:rFonts w:ascii="Times New Roman" w:hAnsi="Times New Roman" w:cs="Times New Roman"/>
          <w:color w:val="000000" w:themeColor="text1"/>
        </w:rPr>
        <w:t>b) offerta tecnica</w:t>
      </w:r>
      <w:r w:rsidR="008F0DE6">
        <w:rPr>
          <w:rFonts w:ascii="Times New Roman" w:hAnsi="Times New Roman" w:cs="Times New Roman"/>
          <w:color w:val="000000" w:themeColor="text1"/>
        </w:rPr>
        <w:t xml:space="preserve"> </w:t>
      </w:r>
      <w:r w:rsidRPr="00F77D8F">
        <w:rPr>
          <w:rFonts w:ascii="Times New Roman" w:hAnsi="Times New Roman" w:cs="Times New Roman"/>
          <w:color w:val="000000" w:themeColor="text1"/>
        </w:rPr>
        <w:t>e offerta economica prodotte dall’Aggiudicatario;</w:t>
      </w:r>
    </w:p>
    <w:bookmarkEnd w:id="20"/>
    <w:p w14:paraId="0290D02A" w14:textId="43469ED0" w:rsidR="00C878B6" w:rsidRPr="00F77D8F" w:rsidRDefault="00C878B6" w:rsidP="00FA22D2">
      <w:pPr>
        <w:spacing w:line="360" w:lineRule="auto"/>
        <w:jc w:val="both"/>
        <w:rPr>
          <w:rFonts w:ascii="Times New Roman" w:hAnsi="Times New Roman" w:cs="Times New Roman"/>
          <w:color w:val="000000" w:themeColor="text1"/>
        </w:rPr>
      </w:pPr>
      <w:r w:rsidRPr="00F77D8F">
        <w:rPr>
          <w:rFonts w:ascii="Times New Roman" w:hAnsi="Times New Roman" w:cs="Times New Roman"/>
          <w:color w:val="000000" w:themeColor="text1"/>
        </w:rPr>
        <w:t>c) DUVRI definitivo.</w:t>
      </w:r>
    </w:p>
    <w:p w14:paraId="5D745196" w14:textId="4E99DC7F" w:rsidR="00C878B6" w:rsidRPr="00F77D8F" w:rsidRDefault="00C878B6" w:rsidP="00FA22D2">
      <w:pPr>
        <w:spacing w:line="360" w:lineRule="auto"/>
        <w:jc w:val="both"/>
        <w:rPr>
          <w:rFonts w:ascii="Times New Roman" w:hAnsi="Times New Roman" w:cs="Times New Roman"/>
          <w:color w:val="000000" w:themeColor="text1"/>
        </w:rPr>
      </w:pPr>
      <w:r w:rsidRPr="00F77D8F">
        <w:rPr>
          <w:rFonts w:ascii="Times New Roman" w:hAnsi="Times New Roman" w:cs="Times New Roman"/>
          <w:color w:val="000000" w:themeColor="text1"/>
        </w:rPr>
        <w:t>Viene data lettura del presente atto alle parti contrattuali e le stesse dichiarano e riconoscono che quanto sopra convenuto è conforme alle loro volontà espresse e quindi</w:t>
      </w:r>
      <w:r w:rsidR="00260B3A">
        <w:rPr>
          <w:rFonts w:ascii="Times New Roman" w:hAnsi="Times New Roman" w:cs="Times New Roman"/>
          <w:color w:val="000000" w:themeColor="text1"/>
        </w:rPr>
        <w:t>,</w:t>
      </w:r>
      <w:r w:rsidRPr="00F77D8F">
        <w:rPr>
          <w:rFonts w:ascii="Times New Roman" w:hAnsi="Times New Roman" w:cs="Times New Roman"/>
          <w:color w:val="000000" w:themeColor="text1"/>
        </w:rPr>
        <w:t xml:space="preserve"> per approvazione e conferma, lo sottoscrivono come appresso.</w:t>
      </w:r>
    </w:p>
    <w:p w14:paraId="526AC884" w14:textId="77777777"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Mantova, …………….</w:t>
      </w:r>
    </w:p>
    <w:p w14:paraId="659B431F" w14:textId="77777777"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Per la Stazione appaltante</w:t>
      </w:r>
    </w:p>
    <w:p w14:paraId="54A56285" w14:textId="0F9BED7D" w:rsidR="00C878B6" w:rsidRPr="00F77D8F" w:rsidRDefault="00C878B6" w:rsidP="00640EE8">
      <w:pPr>
        <w:jc w:val="both"/>
        <w:rPr>
          <w:rFonts w:ascii="Times New Roman" w:hAnsi="Times New Roman" w:cs="Times New Roman"/>
          <w:color w:val="000000" w:themeColor="text1"/>
        </w:rPr>
      </w:pPr>
      <w:r w:rsidRPr="00583179">
        <w:rPr>
          <w:rFonts w:ascii="Times New Roman" w:hAnsi="Times New Roman" w:cs="Times New Roman"/>
          <w:color w:val="000000" w:themeColor="text1"/>
        </w:rPr>
        <w:t xml:space="preserve">Il </w:t>
      </w:r>
      <w:r w:rsidR="00563F83" w:rsidRPr="00583179">
        <w:rPr>
          <w:rFonts w:ascii="Times New Roman" w:hAnsi="Times New Roman" w:cs="Times New Roman"/>
          <w:color w:val="000000" w:themeColor="text1"/>
        </w:rPr>
        <w:t>……</w:t>
      </w:r>
      <w:proofErr w:type="gramStart"/>
      <w:r w:rsidR="00563F83" w:rsidRPr="00583179">
        <w:rPr>
          <w:rFonts w:ascii="Times New Roman" w:hAnsi="Times New Roman" w:cs="Times New Roman"/>
          <w:color w:val="000000" w:themeColor="text1"/>
        </w:rPr>
        <w:t>…….</w:t>
      </w:r>
      <w:proofErr w:type="gramEnd"/>
      <w:r w:rsidR="00563F83" w:rsidRPr="00583179">
        <w:rPr>
          <w:rFonts w:ascii="Times New Roman" w:hAnsi="Times New Roman" w:cs="Times New Roman"/>
          <w:color w:val="000000" w:themeColor="text1"/>
        </w:rPr>
        <w:t>.</w:t>
      </w:r>
      <w:r w:rsidRPr="00583179">
        <w:rPr>
          <w:rFonts w:ascii="Times New Roman" w:hAnsi="Times New Roman" w:cs="Times New Roman"/>
          <w:color w:val="000000" w:themeColor="text1"/>
        </w:rPr>
        <w:t xml:space="preserve"> Dott</w:t>
      </w:r>
      <w:r w:rsidR="00563F83" w:rsidRPr="00583179">
        <w:rPr>
          <w:rFonts w:ascii="Times New Roman" w:hAnsi="Times New Roman" w:cs="Times New Roman"/>
          <w:color w:val="000000" w:themeColor="text1"/>
        </w:rPr>
        <w:t>…………</w:t>
      </w:r>
      <w:r w:rsidRPr="00F77D8F">
        <w:rPr>
          <w:rFonts w:ascii="Times New Roman" w:hAnsi="Times New Roman" w:cs="Times New Roman"/>
          <w:color w:val="000000" w:themeColor="text1"/>
        </w:rPr>
        <w:tab/>
      </w:r>
      <w:r w:rsidR="00640EE8">
        <w:rPr>
          <w:rFonts w:ascii="Times New Roman" w:hAnsi="Times New Roman" w:cs="Times New Roman"/>
          <w:color w:val="000000" w:themeColor="text1"/>
        </w:rPr>
        <w:tab/>
      </w:r>
      <w:r w:rsidR="00640EE8">
        <w:rPr>
          <w:rFonts w:ascii="Times New Roman" w:hAnsi="Times New Roman" w:cs="Times New Roman"/>
          <w:color w:val="000000" w:themeColor="text1"/>
        </w:rPr>
        <w:tab/>
      </w:r>
      <w:r w:rsidRPr="00F77D8F">
        <w:rPr>
          <w:rFonts w:ascii="Times New Roman" w:hAnsi="Times New Roman" w:cs="Times New Roman"/>
          <w:color w:val="000000" w:themeColor="text1"/>
        </w:rPr>
        <w:t>___________________</w:t>
      </w:r>
    </w:p>
    <w:p w14:paraId="0FF53C92" w14:textId="3D4CEECA" w:rsidR="00C878B6" w:rsidRPr="00F77D8F" w:rsidRDefault="00C878B6" w:rsidP="00640EE8">
      <w:pPr>
        <w:jc w:val="both"/>
        <w:rPr>
          <w:rFonts w:ascii="Times New Roman" w:hAnsi="Times New Roman" w:cs="Times New Roman"/>
          <w:color w:val="000000" w:themeColor="text1"/>
        </w:rPr>
      </w:pPr>
      <w:r w:rsidRPr="00F77D8F">
        <w:rPr>
          <w:rFonts w:ascii="Times New Roman" w:hAnsi="Times New Roman" w:cs="Times New Roman"/>
          <w:color w:val="000000" w:themeColor="text1"/>
        </w:rPr>
        <w:t>Per l’Appaltatore</w:t>
      </w:r>
      <w:r w:rsidR="00640EE8">
        <w:rPr>
          <w:rFonts w:ascii="Times New Roman" w:hAnsi="Times New Roman" w:cs="Times New Roman"/>
          <w:color w:val="000000" w:themeColor="text1"/>
        </w:rPr>
        <w:tab/>
      </w:r>
      <w:r w:rsidR="00640EE8">
        <w:rPr>
          <w:rFonts w:ascii="Times New Roman" w:hAnsi="Times New Roman" w:cs="Times New Roman"/>
          <w:color w:val="000000" w:themeColor="text1"/>
        </w:rPr>
        <w:tab/>
      </w:r>
      <w:r w:rsidR="00640EE8">
        <w:rPr>
          <w:rFonts w:ascii="Times New Roman" w:hAnsi="Times New Roman" w:cs="Times New Roman"/>
          <w:color w:val="000000" w:themeColor="text1"/>
        </w:rPr>
        <w:tab/>
      </w:r>
      <w:r w:rsidR="00640EE8">
        <w:rPr>
          <w:rFonts w:ascii="Times New Roman" w:hAnsi="Times New Roman" w:cs="Times New Roman"/>
          <w:color w:val="000000" w:themeColor="text1"/>
        </w:rPr>
        <w:tab/>
      </w:r>
      <w:r w:rsidRPr="00F77D8F">
        <w:rPr>
          <w:rFonts w:ascii="Times New Roman" w:hAnsi="Times New Roman" w:cs="Times New Roman"/>
          <w:color w:val="000000" w:themeColor="text1"/>
        </w:rPr>
        <w:t>______________</w:t>
      </w:r>
      <w:r w:rsidR="00640EE8">
        <w:rPr>
          <w:rFonts w:ascii="Times New Roman" w:hAnsi="Times New Roman" w:cs="Times New Roman"/>
          <w:color w:val="000000" w:themeColor="text1"/>
        </w:rPr>
        <w:t>____</w:t>
      </w:r>
      <w:r w:rsidRPr="00F77D8F">
        <w:rPr>
          <w:rFonts w:ascii="Times New Roman" w:hAnsi="Times New Roman" w:cs="Times New Roman"/>
          <w:color w:val="000000" w:themeColor="text1"/>
        </w:rPr>
        <w:t>_</w:t>
      </w:r>
    </w:p>
    <w:p w14:paraId="7C825736" w14:textId="77777777" w:rsidR="006722CF" w:rsidRDefault="006722CF" w:rsidP="00C878B6">
      <w:pPr>
        <w:jc w:val="center"/>
        <w:rPr>
          <w:rFonts w:ascii="Times New Roman" w:hAnsi="Times New Roman" w:cs="Times New Roman"/>
          <w:color w:val="000000" w:themeColor="text1"/>
        </w:rPr>
      </w:pPr>
    </w:p>
    <w:p w14:paraId="0D3E7D58" w14:textId="4B718BEE" w:rsidR="00C878B6" w:rsidRPr="00F77D8F" w:rsidRDefault="00C878B6" w:rsidP="00C878B6">
      <w:pPr>
        <w:jc w:val="center"/>
        <w:rPr>
          <w:rFonts w:ascii="Times New Roman" w:hAnsi="Times New Roman" w:cs="Times New Roman"/>
          <w:color w:val="000000" w:themeColor="text1"/>
        </w:rPr>
      </w:pPr>
      <w:r w:rsidRPr="00F77D8F">
        <w:rPr>
          <w:rFonts w:ascii="Times New Roman" w:hAnsi="Times New Roman" w:cs="Times New Roman"/>
          <w:color w:val="000000" w:themeColor="text1"/>
        </w:rPr>
        <w:t>****************************</w:t>
      </w:r>
    </w:p>
    <w:p w14:paraId="315B6433" w14:textId="77777777"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Ai sensi e per gli effetti degli artt. 1341 e 1342 c.c. le parti dichiarano di approvare tutte le clausole del contratto ed in particolare le seguenti:</w:t>
      </w:r>
    </w:p>
    <w:p w14:paraId="1A1FBA18" w14:textId="77777777"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 xml:space="preserve">Art. 1. Oggetto </w:t>
      </w:r>
    </w:p>
    <w:p w14:paraId="2D232491" w14:textId="1CD9936A" w:rsidR="00FA22D2"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 xml:space="preserve">Art. 2. </w:t>
      </w:r>
      <w:r w:rsidR="00FA22D2" w:rsidRPr="00F77D8F">
        <w:rPr>
          <w:rFonts w:ascii="Times New Roman" w:hAnsi="Times New Roman" w:cs="Times New Roman"/>
          <w:color w:val="000000" w:themeColor="text1"/>
        </w:rPr>
        <w:t>Durata del Contratto</w:t>
      </w:r>
    </w:p>
    <w:p w14:paraId="4E32DBB9" w14:textId="43AC7DAF" w:rsidR="00C878B6" w:rsidRPr="00F77D8F" w:rsidRDefault="00FA22D2"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 xml:space="preserve">Art. 3 </w:t>
      </w:r>
      <w:r w:rsidR="00C878B6" w:rsidRPr="00F77D8F">
        <w:rPr>
          <w:rFonts w:ascii="Times New Roman" w:hAnsi="Times New Roman" w:cs="Times New Roman"/>
          <w:color w:val="000000" w:themeColor="text1"/>
        </w:rPr>
        <w:t xml:space="preserve">Importo </w:t>
      </w:r>
      <w:r w:rsidRPr="00F77D8F">
        <w:rPr>
          <w:rFonts w:ascii="Times New Roman" w:hAnsi="Times New Roman" w:cs="Times New Roman"/>
          <w:color w:val="000000" w:themeColor="text1"/>
        </w:rPr>
        <w:t>Contrattuale</w:t>
      </w:r>
    </w:p>
    <w:p w14:paraId="29224BE3" w14:textId="005F345C"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 xml:space="preserve">Art. 5. Penali </w:t>
      </w:r>
    </w:p>
    <w:p w14:paraId="23C61058" w14:textId="77777777"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 xml:space="preserve">Art. 6. Corrispettivo dell’appalto e pagamenti </w:t>
      </w:r>
    </w:p>
    <w:p w14:paraId="64A88B0B" w14:textId="1D6C24C4"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Art. 7. Obblighi relativi alla tracciabilità dei flussi finanziari</w:t>
      </w:r>
      <w:r w:rsidRPr="00F77D8F">
        <w:rPr>
          <w:rFonts w:ascii="Times New Roman" w:hAnsi="Times New Roman" w:cs="Times New Roman"/>
          <w:color w:val="000000" w:themeColor="text1"/>
          <w:highlight w:val="yellow"/>
        </w:rPr>
        <w:t xml:space="preserve"> </w:t>
      </w:r>
    </w:p>
    <w:p w14:paraId="1AB06273" w14:textId="58CB2302" w:rsidR="00ED7C09" w:rsidRPr="00F77D8F" w:rsidRDefault="00ED7C09"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Art. 8. Garanzia e copertura assicurativa</w:t>
      </w:r>
    </w:p>
    <w:p w14:paraId="040AD939" w14:textId="6E7AE9BE" w:rsidR="00ED7C09" w:rsidRPr="00F77D8F" w:rsidRDefault="00ED7C09" w:rsidP="00C878B6">
      <w:pPr>
        <w:jc w:val="both"/>
        <w:rPr>
          <w:rFonts w:ascii="Times New Roman" w:hAnsi="Times New Roman" w:cs="Times New Roman"/>
          <w:color w:val="000000" w:themeColor="text1"/>
          <w:highlight w:val="yellow"/>
        </w:rPr>
      </w:pPr>
      <w:r w:rsidRPr="00F77D8F">
        <w:rPr>
          <w:rFonts w:ascii="Times New Roman" w:hAnsi="Times New Roman" w:cs="Times New Roman"/>
          <w:color w:val="000000" w:themeColor="text1"/>
        </w:rPr>
        <w:t>Art. 9. Subappalto</w:t>
      </w:r>
    </w:p>
    <w:p w14:paraId="30EB1E0B" w14:textId="77777777"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Art. 10. Oneri previdenziali e pagamento dei lavoratori</w:t>
      </w:r>
    </w:p>
    <w:p w14:paraId="46EC6383" w14:textId="77777777"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Art. 11. Oneri diversi</w:t>
      </w:r>
    </w:p>
    <w:p w14:paraId="75B2786C" w14:textId="67FAA081"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Art. 12</w:t>
      </w:r>
      <w:r w:rsidR="00ED7C09" w:rsidRPr="00F77D8F">
        <w:rPr>
          <w:rFonts w:ascii="Times New Roman" w:hAnsi="Times New Roman" w:cs="Times New Roman"/>
          <w:color w:val="000000" w:themeColor="text1"/>
        </w:rPr>
        <w:t>.</w:t>
      </w:r>
      <w:r w:rsidRPr="00F77D8F">
        <w:rPr>
          <w:rFonts w:ascii="Times New Roman" w:hAnsi="Times New Roman" w:cs="Times New Roman"/>
          <w:color w:val="000000" w:themeColor="text1"/>
        </w:rPr>
        <w:t xml:space="preserve"> Modifiche al contratto </w:t>
      </w:r>
    </w:p>
    <w:p w14:paraId="5AC2AD49" w14:textId="3C7D8DA4" w:rsidR="00C878B6" w:rsidRPr="00F77D8F" w:rsidRDefault="00C878B6" w:rsidP="00C878B6">
      <w:pPr>
        <w:jc w:val="both"/>
        <w:rPr>
          <w:rFonts w:ascii="Times New Roman" w:hAnsi="Times New Roman" w:cs="Times New Roman"/>
          <w:color w:val="000000" w:themeColor="text1"/>
        </w:rPr>
      </w:pPr>
      <w:r w:rsidRPr="00F77D8F">
        <w:rPr>
          <w:rFonts w:ascii="Times New Roman" w:hAnsi="Times New Roman" w:cs="Times New Roman"/>
          <w:color w:val="000000" w:themeColor="text1"/>
        </w:rPr>
        <w:t>Art. 1</w:t>
      </w:r>
      <w:r w:rsidR="00ED7C09" w:rsidRPr="00F77D8F">
        <w:rPr>
          <w:rFonts w:ascii="Times New Roman" w:hAnsi="Times New Roman" w:cs="Times New Roman"/>
          <w:color w:val="000000" w:themeColor="text1"/>
        </w:rPr>
        <w:t>5</w:t>
      </w:r>
      <w:r w:rsidRPr="00F77D8F">
        <w:rPr>
          <w:rFonts w:ascii="Times New Roman" w:hAnsi="Times New Roman" w:cs="Times New Roman"/>
          <w:color w:val="000000" w:themeColor="text1"/>
        </w:rPr>
        <w:t>. Controversie</w:t>
      </w:r>
    </w:p>
    <w:p w14:paraId="0C9837B7" w14:textId="1F0B11F6" w:rsidR="00C878B6" w:rsidRPr="00C878B6" w:rsidRDefault="00C878B6" w:rsidP="00C878B6">
      <w:pPr>
        <w:jc w:val="both"/>
        <w:rPr>
          <w:rFonts w:ascii="Times New Roman" w:hAnsi="Times New Roman" w:cs="Times New Roman"/>
          <w:color w:val="000000" w:themeColor="text1"/>
        </w:rPr>
      </w:pPr>
      <w:r w:rsidRPr="00C878B6">
        <w:rPr>
          <w:rFonts w:ascii="Times New Roman" w:hAnsi="Times New Roman" w:cs="Times New Roman"/>
          <w:color w:val="000000" w:themeColor="text1"/>
        </w:rPr>
        <w:t>Mantova, ………………</w:t>
      </w:r>
    </w:p>
    <w:p w14:paraId="469E1DF4" w14:textId="77777777" w:rsidR="00C878B6" w:rsidRPr="00C878B6" w:rsidRDefault="00C878B6" w:rsidP="00C878B6">
      <w:pPr>
        <w:jc w:val="both"/>
        <w:rPr>
          <w:rFonts w:ascii="Times New Roman" w:hAnsi="Times New Roman" w:cs="Times New Roman"/>
          <w:color w:val="000000" w:themeColor="text1"/>
        </w:rPr>
      </w:pPr>
      <w:r w:rsidRPr="00C878B6">
        <w:rPr>
          <w:rFonts w:ascii="Times New Roman" w:hAnsi="Times New Roman" w:cs="Times New Roman"/>
          <w:color w:val="000000" w:themeColor="text1"/>
        </w:rPr>
        <w:t>Per la Stazione appaltante</w:t>
      </w:r>
      <w:r w:rsidRPr="00C878B6">
        <w:rPr>
          <w:rFonts w:ascii="Times New Roman" w:hAnsi="Times New Roman" w:cs="Times New Roman"/>
          <w:color w:val="000000" w:themeColor="text1"/>
        </w:rPr>
        <w:tab/>
        <w:t xml:space="preserve"> </w:t>
      </w:r>
    </w:p>
    <w:p w14:paraId="3AEFF581" w14:textId="624119D6" w:rsidR="00C878B6" w:rsidRPr="00C878B6" w:rsidRDefault="00C878B6" w:rsidP="00C878B6">
      <w:pPr>
        <w:jc w:val="both"/>
        <w:rPr>
          <w:rFonts w:ascii="Times New Roman" w:hAnsi="Times New Roman" w:cs="Times New Roman"/>
          <w:color w:val="000000" w:themeColor="text1"/>
        </w:rPr>
      </w:pPr>
      <w:r w:rsidRPr="00583179">
        <w:rPr>
          <w:rFonts w:ascii="Times New Roman" w:hAnsi="Times New Roman" w:cs="Times New Roman"/>
          <w:color w:val="000000" w:themeColor="text1"/>
        </w:rPr>
        <w:t xml:space="preserve">Il </w:t>
      </w:r>
      <w:r w:rsidR="00563F83" w:rsidRPr="00583179">
        <w:rPr>
          <w:rFonts w:ascii="Times New Roman" w:hAnsi="Times New Roman" w:cs="Times New Roman"/>
          <w:color w:val="000000" w:themeColor="text1"/>
        </w:rPr>
        <w:t>…</w:t>
      </w:r>
      <w:proofErr w:type="gramStart"/>
      <w:r w:rsidR="00563F83" w:rsidRPr="00583179">
        <w:rPr>
          <w:rFonts w:ascii="Times New Roman" w:hAnsi="Times New Roman" w:cs="Times New Roman"/>
          <w:color w:val="000000" w:themeColor="text1"/>
        </w:rPr>
        <w:t>…….</w:t>
      </w:r>
      <w:proofErr w:type="gramEnd"/>
      <w:r w:rsidR="00563F83" w:rsidRPr="00583179">
        <w:rPr>
          <w:rFonts w:ascii="Times New Roman" w:hAnsi="Times New Roman" w:cs="Times New Roman"/>
          <w:color w:val="000000" w:themeColor="text1"/>
        </w:rPr>
        <w:t>. Dott. …………</w:t>
      </w:r>
    </w:p>
    <w:p w14:paraId="67CA7F26" w14:textId="77777777" w:rsidR="00D54037" w:rsidRDefault="00D54037" w:rsidP="00C878B6">
      <w:pPr>
        <w:jc w:val="both"/>
        <w:rPr>
          <w:rFonts w:ascii="Times New Roman" w:hAnsi="Times New Roman" w:cs="Times New Roman"/>
          <w:color w:val="000000" w:themeColor="text1"/>
        </w:rPr>
      </w:pPr>
    </w:p>
    <w:p w14:paraId="22AA23DE" w14:textId="4F5E17F9" w:rsidR="00C878B6" w:rsidRPr="00C878B6" w:rsidRDefault="00C878B6" w:rsidP="00C878B6">
      <w:pPr>
        <w:jc w:val="both"/>
        <w:rPr>
          <w:rFonts w:ascii="Times New Roman" w:hAnsi="Times New Roman" w:cs="Times New Roman"/>
          <w:color w:val="000000" w:themeColor="text1"/>
        </w:rPr>
      </w:pPr>
      <w:r w:rsidRPr="00C878B6">
        <w:rPr>
          <w:rFonts w:ascii="Times New Roman" w:hAnsi="Times New Roman" w:cs="Times New Roman"/>
          <w:color w:val="000000" w:themeColor="text1"/>
        </w:rPr>
        <w:t>____________________</w:t>
      </w:r>
    </w:p>
    <w:p w14:paraId="742EB27E" w14:textId="77777777" w:rsidR="00C878B6" w:rsidRPr="00C878B6" w:rsidRDefault="00C878B6" w:rsidP="00C878B6">
      <w:pPr>
        <w:jc w:val="both"/>
        <w:rPr>
          <w:rFonts w:ascii="Times New Roman" w:hAnsi="Times New Roman" w:cs="Times New Roman"/>
          <w:color w:val="000000" w:themeColor="text1"/>
        </w:rPr>
      </w:pPr>
      <w:r w:rsidRPr="00C878B6">
        <w:rPr>
          <w:rFonts w:ascii="Times New Roman" w:hAnsi="Times New Roman" w:cs="Times New Roman"/>
          <w:color w:val="000000" w:themeColor="text1"/>
        </w:rPr>
        <w:t>Per l’Appaltatore</w:t>
      </w:r>
    </w:p>
    <w:p w14:paraId="03B5B7DB" w14:textId="3E828A7A" w:rsidR="00545D65" w:rsidRPr="00C878B6" w:rsidRDefault="00C878B6" w:rsidP="00C878B6">
      <w:pPr>
        <w:jc w:val="both"/>
        <w:rPr>
          <w:color w:val="000000" w:themeColor="text1"/>
        </w:rPr>
      </w:pPr>
      <w:r w:rsidRPr="00C878B6">
        <w:rPr>
          <w:color w:val="000000" w:themeColor="text1"/>
        </w:rPr>
        <w:tab/>
      </w:r>
    </w:p>
    <w:sectPr w:rsidR="00545D65" w:rsidRPr="00C878B6">
      <w:footerReference w:type="default" r:id="rId9"/>
      <w:pgSz w:w="11906" w:h="16838"/>
      <w:pgMar w:top="1417" w:right="1134" w:bottom="1134" w:left="1134"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56E53" w14:textId="77777777" w:rsidR="00792E89" w:rsidRDefault="00792E89">
      <w:pPr>
        <w:spacing w:after="0" w:line="240" w:lineRule="auto"/>
      </w:pPr>
      <w:r>
        <w:separator/>
      </w:r>
    </w:p>
  </w:endnote>
  <w:endnote w:type="continuationSeparator" w:id="0">
    <w:p w14:paraId="589DA5D9" w14:textId="77777777" w:rsidR="00792E89" w:rsidRDefault="00792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Calibri"/>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380383"/>
      <w:docPartObj>
        <w:docPartGallery w:val="Page Numbers (Bottom of Page)"/>
        <w:docPartUnique/>
      </w:docPartObj>
    </w:sdtPr>
    <w:sdtEndPr/>
    <w:sdtContent>
      <w:p w14:paraId="2179F054" w14:textId="77777777" w:rsidR="0098115F" w:rsidRDefault="0008768B">
        <w:pPr>
          <w:pStyle w:val="Pidipagina"/>
          <w:jc w:val="right"/>
        </w:pPr>
        <w:r>
          <w:fldChar w:fldCharType="begin"/>
        </w:r>
        <w:r>
          <w:instrText>PAGE</w:instrText>
        </w:r>
        <w:r>
          <w:fldChar w:fldCharType="separate"/>
        </w:r>
        <w:r>
          <w:t>17</w:t>
        </w:r>
        <w:r>
          <w:fldChar w:fldCharType="end"/>
        </w:r>
      </w:p>
    </w:sdtContent>
  </w:sdt>
  <w:p w14:paraId="5E057B43" w14:textId="77777777" w:rsidR="0098115F" w:rsidRDefault="0098115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EF2FB" w14:textId="77777777" w:rsidR="00792E89" w:rsidRDefault="00792E89">
      <w:pPr>
        <w:spacing w:after="0" w:line="240" w:lineRule="auto"/>
      </w:pPr>
      <w:r>
        <w:separator/>
      </w:r>
    </w:p>
  </w:footnote>
  <w:footnote w:type="continuationSeparator" w:id="0">
    <w:p w14:paraId="312C5BB6" w14:textId="77777777" w:rsidR="00792E89" w:rsidRDefault="00792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D1964"/>
    <w:multiLevelType w:val="hybridMultilevel"/>
    <w:tmpl w:val="7DEC540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8031205"/>
    <w:multiLevelType w:val="hybridMultilevel"/>
    <w:tmpl w:val="1B3ADAB0"/>
    <w:lvl w:ilvl="0" w:tplc="07B4D10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26259E"/>
    <w:multiLevelType w:val="hybridMultilevel"/>
    <w:tmpl w:val="5600A9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6712F67"/>
    <w:multiLevelType w:val="multilevel"/>
    <w:tmpl w:val="7CBEFFA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C86651C"/>
    <w:multiLevelType w:val="hybridMultilevel"/>
    <w:tmpl w:val="44F6E39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EE91894"/>
    <w:multiLevelType w:val="multilevel"/>
    <w:tmpl w:val="4AC8697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C1F51E5"/>
    <w:multiLevelType w:val="multilevel"/>
    <w:tmpl w:val="F51E3B76"/>
    <w:lvl w:ilvl="0">
      <w:start w:val="1"/>
      <w:numFmt w:val="lowerLetter"/>
      <w:lvlText w:val="%1)"/>
      <w:lvlJc w:val="left"/>
      <w:pPr>
        <w:tabs>
          <w:tab w:val="num" w:pos="525"/>
        </w:tabs>
        <w:ind w:left="525" w:hanging="52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D8C1DBD"/>
    <w:multiLevelType w:val="multilevel"/>
    <w:tmpl w:val="1ABAC9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005135"/>
    <w:multiLevelType w:val="hybridMultilevel"/>
    <w:tmpl w:val="65A845EA"/>
    <w:lvl w:ilvl="0" w:tplc="A136316C">
      <w:start w:val="2"/>
      <w:numFmt w:val="bullet"/>
      <w:lvlText w:val="•"/>
      <w:lvlJc w:val="left"/>
      <w:pPr>
        <w:ind w:left="1065" w:hanging="705"/>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190B36"/>
    <w:multiLevelType w:val="multilevel"/>
    <w:tmpl w:val="A1F49C8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88A4985"/>
    <w:multiLevelType w:val="hybridMultilevel"/>
    <w:tmpl w:val="885A62D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80D6BF9"/>
    <w:multiLevelType w:val="multilevel"/>
    <w:tmpl w:val="1DEE8440"/>
    <w:lvl w:ilvl="0">
      <w:start w:val="1"/>
      <w:numFmt w:val="decimal"/>
      <w:lvlText w:val="%1."/>
      <w:lvlJc w:val="left"/>
      <w:pPr>
        <w:tabs>
          <w:tab w:val="num" w:pos="644"/>
        </w:tabs>
        <w:ind w:left="64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F3F6F37"/>
    <w:multiLevelType w:val="multilevel"/>
    <w:tmpl w:val="B1EC5E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62E83D2D"/>
    <w:multiLevelType w:val="hybridMultilevel"/>
    <w:tmpl w:val="BBE2745E"/>
    <w:lvl w:ilvl="0" w:tplc="C9AA1980">
      <w:start w:val="1"/>
      <w:numFmt w:val="lowerLetter"/>
      <w:lvlText w:val="%1)"/>
      <w:lvlJc w:val="left"/>
      <w:pPr>
        <w:ind w:left="1413" w:hanging="70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4" w15:restartNumberingAfterBreak="0">
    <w:nsid w:val="635B53CB"/>
    <w:multiLevelType w:val="multilevel"/>
    <w:tmpl w:val="AE22F2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ECC5A08"/>
    <w:multiLevelType w:val="hybridMultilevel"/>
    <w:tmpl w:val="612AF800"/>
    <w:lvl w:ilvl="0" w:tplc="7C4CD734">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6" w15:restartNumberingAfterBreak="0">
    <w:nsid w:val="768B78D9"/>
    <w:multiLevelType w:val="multilevel"/>
    <w:tmpl w:val="EFB6B5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4202913">
    <w:abstractNumId w:val="7"/>
  </w:num>
  <w:num w:numId="2" w16cid:durableId="567226596">
    <w:abstractNumId w:val="11"/>
  </w:num>
  <w:num w:numId="3" w16cid:durableId="93214432">
    <w:abstractNumId w:val="16"/>
  </w:num>
  <w:num w:numId="4" w16cid:durableId="800004008">
    <w:abstractNumId w:val="9"/>
  </w:num>
  <w:num w:numId="5" w16cid:durableId="84498979">
    <w:abstractNumId w:val="5"/>
  </w:num>
  <w:num w:numId="6" w16cid:durableId="752359360">
    <w:abstractNumId w:val="14"/>
  </w:num>
  <w:num w:numId="7" w16cid:durableId="2052995761">
    <w:abstractNumId w:val="6"/>
  </w:num>
  <w:num w:numId="8" w16cid:durableId="223764663">
    <w:abstractNumId w:val="12"/>
  </w:num>
  <w:num w:numId="9" w16cid:durableId="1358461435">
    <w:abstractNumId w:val="3"/>
  </w:num>
  <w:num w:numId="10" w16cid:durableId="441652902">
    <w:abstractNumId w:val="4"/>
  </w:num>
  <w:num w:numId="11" w16cid:durableId="1016268982">
    <w:abstractNumId w:val="15"/>
  </w:num>
  <w:num w:numId="12" w16cid:durableId="1072044135">
    <w:abstractNumId w:val="10"/>
  </w:num>
  <w:num w:numId="13" w16cid:durableId="1707606605">
    <w:abstractNumId w:val="2"/>
  </w:num>
  <w:num w:numId="14" w16cid:durableId="1043673178">
    <w:abstractNumId w:val="0"/>
  </w:num>
  <w:num w:numId="15" w16cid:durableId="829298327">
    <w:abstractNumId w:val="8"/>
  </w:num>
  <w:num w:numId="16" w16cid:durableId="894124068">
    <w:abstractNumId w:val="1"/>
  </w:num>
  <w:num w:numId="17" w16cid:durableId="12727877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5F"/>
    <w:rsid w:val="0002246B"/>
    <w:rsid w:val="000501D6"/>
    <w:rsid w:val="0008768B"/>
    <w:rsid w:val="000B1DD8"/>
    <w:rsid w:val="000C1AB2"/>
    <w:rsid w:val="000C7930"/>
    <w:rsid w:val="000E1137"/>
    <w:rsid w:val="000E6D1E"/>
    <w:rsid w:val="000F20CE"/>
    <w:rsid w:val="00103DEF"/>
    <w:rsid w:val="001464A6"/>
    <w:rsid w:val="00147AC4"/>
    <w:rsid w:val="001A22A6"/>
    <w:rsid w:val="001A7F59"/>
    <w:rsid w:val="001E6445"/>
    <w:rsid w:val="00233C56"/>
    <w:rsid w:val="00235389"/>
    <w:rsid w:val="002443B5"/>
    <w:rsid w:val="00260B3A"/>
    <w:rsid w:val="00296F7E"/>
    <w:rsid w:val="002C7A93"/>
    <w:rsid w:val="002E4EB9"/>
    <w:rsid w:val="003142FE"/>
    <w:rsid w:val="003237AA"/>
    <w:rsid w:val="003C3B43"/>
    <w:rsid w:val="003C78C4"/>
    <w:rsid w:val="004228F0"/>
    <w:rsid w:val="004559B1"/>
    <w:rsid w:val="00461EED"/>
    <w:rsid w:val="004709C9"/>
    <w:rsid w:val="004875FA"/>
    <w:rsid w:val="00494262"/>
    <w:rsid w:val="004944B2"/>
    <w:rsid w:val="00494AD3"/>
    <w:rsid w:val="00495462"/>
    <w:rsid w:val="004B5F88"/>
    <w:rsid w:val="00507440"/>
    <w:rsid w:val="00507EC5"/>
    <w:rsid w:val="005135DB"/>
    <w:rsid w:val="00520C97"/>
    <w:rsid w:val="005448EC"/>
    <w:rsid w:val="00545D65"/>
    <w:rsid w:val="00560580"/>
    <w:rsid w:val="00563F83"/>
    <w:rsid w:val="00567A23"/>
    <w:rsid w:val="00583179"/>
    <w:rsid w:val="005A3E21"/>
    <w:rsid w:val="005A6795"/>
    <w:rsid w:val="005A7608"/>
    <w:rsid w:val="005D0F3B"/>
    <w:rsid w:val="006230A1"/>
    <w:rsid w:val="006232DF"/>
    <w:rsid w:val="006319E3"/>
    <w:rsid w:val="00640EE8"/>
    <w:rsid w:val="00645469"/>
    <w:rsid w:val="006661A7"/>
    <w:rsid w:val="00670694"/>
    <w:rsid w:val="00670FA0"/>
    <w:rsid w:val="006720C0"/>
    <w:rsid w:val="006722CF"/>
    <w:rsid w:val="006820FB"/>
    <w:rsid w:val="006A0ECE"/>
    <w:rsid w:val="006D4A40"/>
    <w:rsid w:val="00732981"/>
    <w:rsid w:val="00760DC1"/>
    <w:rsid w:val="00761F64"/>
    <w:rsid w:val="00762347"/>
    <w:rsid w:val="00770204"/>
    <w:rsid w:val="00786875"/>
    <w:rsid w:val="00792E89"/>
    <w:rsid w:val="007A1AA5"/>
    <w:rsid w:val="007B404E"/>
    <w:rsid w:val="007C578C"/>
    <w:rsid w:val="008173B6"/>
    <w:rsid w:val="00836B6B"/>
    <w:rsid w:val="0084609F"/>
    <w:rsid w:val="00863010"/>
    <w:rsid w:val="0087738B"/>
    <w:rsid w:val="008A4319"/>
    <w:rsid w:val="008C3FAE"/>
    <w:rsid w:val="008D326E"/>
    <w:rsid w:val="008E5CF7"/>
    <w:rsid w:val="008F0DE6"/>
    <w:rsid w:val="009062DB"/>
    <w:rsid w:val="00936D00"/>
    <w:rsid w:val="009468F9"/>
    <w:rsid w:val="0096565D"/>
    <w:rsid w:val="00966A37"/>
    <w:rsid w:val="0098115F"/>
    <w:rsid w:val="00991DCD"/>
    <w:rsid w:val="009D0756"/>
    <w:rsid w:val="00A13B02"/>
    <w:rsid w:val="00A14169"/>
    <w:rsid w:val="00A46106"/>
    <w:rsid w:val="00A62F2E"/>
    <w:rsid w:val="00A65DA0"/>
    <w:rsid w:val="00A93A25"/>
    <w:rsid w:val="00A94534"/>
    <w:rsid w:val="00AA1D01"/>
    <w:rsid w:val="00AC543D"/>
    <w:rsid w:val="00AD08B4"/>
    <w:rsid w:val="00B049D9"/>
    <w:rsid w:val="00B122B5"/>
    <w:rsid w:val="00B23831"/>
    <w:rsid w:val="00B646F9"/>
    <w:rsid w:val="00BC3669"/>
    <w:rsid w:val="00BC7486"/>
    <w:rsid w:val="00BD5EE5"/>
    <w:rsid w:val="00BD78B1"/>
    <w:rsid w:val="00BE738B"/>
    <w:rsid w:val="00BF7697"/>
    <w:rsid w:val="00C077CB"/>
    <w:rsid w:val="00C332A5"/>
    <w:rsid w:val="00C878B6"/>
    <w:rsid w:val="00C9198D"/>
    <w:rsid w:val="00C94471"/>
    <w:rsid w:val="00CB584C"/>
    <w:rsid w:val="00CD38BF"/>
    <w:rsid w:val="00CF5814"/>
    <w:rsid w:val="00D142E7"/>
    <w:rsid w:val="00D26DD8"/>
    <w:rsid w:val="00D3728A"/>
    <w:rsid w:val="00D37F3E"/>
    <w:rsid w:val="00D54037"/>
    <w:rsid w:val="00D570C0"/>
    <w:rsid w:val="00D62B65"/>
    <w:rsid w:val="00D72018"/>
    <w:rsid w:val="00D72BEB"/>
    <w:rsid w:val="00DD0160"/>
    <w:rsid w:val="00E33EBD"/>
    <w:rsid w:val="00E42527"/>
    <w:rsid w:val="00E61FB2"/>
    <w:rsid w:val="00E63FC7"/>
    <w:rsid w:val="00E809F4"/>
    <w:rsid w:val="00EA2756"/>
    <w:rsid w:val="00EB2F71"/>
    <w:rsid w:val="00ED5657"/>
    <w:rsid w:val="00ED7C09"/>
    <w:rsid w:val="00EE02FE"/>
    <w:rsid w:val="00EE79E9"/>
    <w:rsid w:val="00EF315D"/>
    <w:rsid w:val="00F07F5F"/>
    <w:rsid w:val="00F21E9B"/>
    <w:rsid w:val="00F41FD4"/>
    <w:rsid w:val="00F43DCA"/>
    <w:rsid w:val="00F543EB"/>
    <w:rsid w:val="00F77D8F"/>
    <w:rsid w:val="00F908E2"/>
    <w:rsid w:val="00F943B1"/>
    <w:rsid w:val="00F94A48"/>
    <w:rsid w:val="00FA22D2"/>
    <w:rsid w:val="00FB6FD6"/>
    <w:rsid w:val="00FD1DD6"/>
    <w:rsid w:val="00FD7CB5"/>
    <w:rsid w:val="00FE1C3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06658"/>
  <w15:docId w15:val="{F942AD4E-BB89-4126-BA08-DCD650CE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158B"/>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9749EB"/>
    <w:rPr>
      <w:color w:val="0000FF" w:themeColor="hyperlink"/>
      <w:u w:val="single"/>
    </w:rPr>
  </w:style>
  <w:style w:type="character" w:customStyle="1" w:styleId="RientrocorpodeltestoCarattere">
    <w:name w:val="Rientro corpo del testo Carattere"/>
    <w:basedOn w:val="Carpredefinitoparagrafo"/>
    <w:link w:val="Rientrocorpodeltesto"/>
    <w:qFormat/>
    <w:rsid w:val="00413C23"/>
    <w:rPr>
      <w:rFonts w:ascii="Comic Sans MS" w:eastAsia="Times New Roman" w:hAnsi="Comic Sans MS" w:cs="Times New Roman"/>
      <w:lang w:eastAsia="it-IT" w:bidi="he-IL"/>
    </w:rPr>
  </w:style>
  <w:style w:type="character" w:customStyle="1" w:styleId="TestofumettoCarattere">
    <w:name w:val="Testo fumetto Carattere"/>
    <w:basedOn w:val="Carpredefinitoparagrafo"/>
    <w:link w:val="Testofumetto"/>
    <w:uiPriority w:val="99"/>
    <w:semiHidden/>
    <w:qFormat/>
    <w:rsid w:val="000F2B45"/>
    <w:rPr>
      <w:rFonts w:ascii="Tahoma" w:hAnsi="Tahoma" w:cs="Tahoma"/>
      <w:sz w:val="16"/>
      <w:szCs w:val="16"/>
    </w:rPr>
  </w:style>
  <w:style w:type="character" w:customStyle="1" w:styleId="IntestazioneCarattere">
    <w:name w:val="Intestazione Carattere"/>
    <w:basedOn w:val="Carpredefinitoparagrafo"/>
    <w:link w:val="Intestazione"/>
    <w:uiPriority w:val="99"/>
    <w:qFormat/>
    <w:rsid w:val="00DA6345"/>
  </w:style>
  <w:style w:type="character" w:customStyle="1" w:styleId="PidipaginaCarattere">
    <w:name w:val="Piè di pagina Carattere"/>
    <w:basedOn w:val="Carpredefinitoparagrafo"/>
    <w:link w:val="Pidipagina"/>
    <w:uiPriority w:val="99"/>
    <w:qFormat/>
    <w:rsid w:val="00DA6345"/>
  </w:style>
  <w:style w:type="character" w:styleId="Enfasigrassetto">
    <w:name w:val="Strong"/>
    <w:qFormat/>
    <w:rsid w:val="007E1024"/>
    <w:rPr>
      <w:b/>
      <w:bCs/>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446028"/>
    <w:pPr>
      <w:ind w:left="720"/>
      <w:contextualSpacing/>
    </w:pPr>
  </w:style>
  <w:style w:type="paragraph" w:styleId="Rientrocorpodeltesto">
    <w:name w:val="Body Text Indent"/>
    <w:basedOn w:val="Normale"/>
    <w:link w:val="RientrocorpodeltestoCarattere"/>
    <w:rsid w:val="00413C23"/>
    <w:pPr>
      <w:widowControl w:val="0"/>
      <w:tabs>
        <w:tab w:val="left" w:pos="391"/>
      </w:tabs>
      <w:spacing w:after="0" w:line="240" w:lineRule="auto"/>
    </w:pPr>
    <w:rPr>
      <w:rFonts w:ascii="Comic Sans MS" w:eastAsia="Times New Roman" w:hAnsi="Comic Sans MS" w:cs="Times New Roman"/>
      <w:lang w:eastAsia="it-IT" w:bidi="he-IL"/>
    </w:rPr>
  </w:style>
  <w:style w:type="paragraph" w:styleId="Testofumetto">
    <w:name w:val="Balloon Text"/>
    <w:basedOn w:val="Normale"/>
    <w:link w:val="TestofumettoCarattere"/>
    <w:uiPriority w:val="99"/>
    <w:semiHidden/>
    <w:unhideWhenUsed/>
    <w:qFormat/>
    <w:rsid w:val="000F2B45"/>
    <w:pPr>
      <w:spacing w:after="0" w:line="240" w:lineRule="auto"/>
    </w:pPr>
    <w:rPr>
      <w:rFonts w:ascii="Tahoma" w:hAnsi="Tahoma" w:cs="Tahoma"/>
      <w:sz w:val="16"/>
      <w:szCs w:val="16"/>
    </w:rPr>
  </w:style>
  <w:style w:type="paragraph" w:styleId="Intestazione">
    <w:name w:val="header"/>
    <w:basedOn w:val="Normale"/>
    <w:link w:val="IntestazioneCarattere"/>
    <w:uiPriority w:val="99"/>
    <w:unhideWhenUsed/>
    <w:rsid w:val="00DA6345"/>
    <w:pPr>
      <w:tabs>
        <w:tab w:val="center" w:pos="4819"/>
        <w:tab w:val="right" w:pos="9638"/>
      </w:tabs>
      <w:spacing w:after="0" w:line="240" w:lineRule="auto"/>
    </w:pPr>
  </w:style>
  <w:style w:type="paragraph" w:styleId="Pidipagina">
    <w:name w:val="footer"/>
    <w:basedOn w:val="Normale"/>
    <w:link w:val="PidipaginaCarattere"/>
    <w:uiPriority w:val="99"/>
    <w:unhideWhenUsed/>
    <w:rsid w:val="00DA6345"/>
    <w:pPr>
      <w:tabs>
        <w:tab w:val="center" w:pos="4819"/>
        <w:tab w:val="right" w:pos="9638"/>
      </w:tabs>
      <w:spacing w:after="0" w:line="240" w:lineRule="auto"/>
    </w:pPr>
  </w:style>
  <w:style w:type="paragraph" w:styleId="NormaleWeb">
    <w:name w:val="Normal (Web)"/>
    <w:basedOn w:val="Normale"/>
    <w:qFormat/>
    <w:rsid w:val="00DE29B7"/>
    <w:pPr>
      <w:spacing w:beforeAutospacing="1" w:afterAutospacing="1" w:line="240" w:lineRule="auto"/>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461EED"/>
    <w:rPr>
      <w:sz w:val="16"/>
      <w:szCs w:val="16"/>
    </w:rPr>
  </w:style>
  <w:style w:type="paragraph" w:styleId="Testocommento">
    <w:name w:val="annotation text"/>
    <w:basedOn w:val="Normale"/>
    <w:link w:val="TestocommentoCarattere"/>
    <w:uiPriority w:val="99"/>
    <w:unhideWhenUsed/>
    <w:rsid w:val="00461EED"/>
    <w:pPr>
      <w:spacing w:line="240" w:lineRule="auto"/>
    </w:pPr>
    <w:rPr>
      <w:sz w:val="20"/>
      <w:szCs w:val="20"/>
    </w:rPr>
  </w:style>
  <w:style w:type="character" w:customStyle="1" w:styleId="TestocommentoCarattere">
    <w:name w:val="Testo commento Carattere"/>
    <w:basedOn w:val="Carpredefinitoparagrafo"/>
    <w:link w:val="Testocommento"/>
    <w:uiPriority w:val="99"/>
    <w:rsid w:val="00461EED"/>
    <w:rPr>
      <w:sz w:val="20"/>
      <w:szCs w:val="20"/>
    </w:rPr>
  </w:style>
  <w:style w:type="paragraph" w:styleId="Soggettocommento">
    <w:name w:val="annotation subject"/>
    <w:basedOn w:val="Testocommento"/>
    <w:next w:val="Testocommento"/>
    <w:link w:val="SoggettocommentoCarattere"/>
    <w:uiPriority w:val="99"/>
    <w:semiHidden/>
    <w:unhideWhenUsed/>
    <w:rsid w:val="00461EED"/>
    <w:rPr>
      <w:b/>
      <w:bCs/>
    </w:rPr>
  </w:style>
  <w:style w:type="character" w:customStyle="1" w:styleId="SoggettocommentoCarattere">
    <w:name w:val="Soggetto commento Carattere"/>
    <w:basedOn w:val="TestocommentoCarattere"/>
    <w:link w:val="Soggettocommento"/>
    <w:uiPriority w:val="99"/>
    <w:semiHidden/>
    <w:rsid w:val="00461E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0B268D-80F8-4D4F-8463-2F4C39D2F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13</Pages>
  <Words>5267</Words>
  <Characters>30025</Characters>
  <Application>Microsoft Office Word</Application>
  <DocSecurity>0</DocSecurity>
  <Lines>250</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b.ghizzi</dc:creator>
  <dc:description/>
  <cp:lastModifiedBy>Barbara Ghizzi - ASPEF Mantova</cp:lastModifiedBy>
  <cp:revision>23</cp:revision>
  <cp:lastPrinted>2019-02-19T13:12:00Z</cp:lastPrinted>
  <dcterms:created xsi:type="dcterms:W3CDTF">2022-04-09T09:47:00Z</dcterms:created>
  <dcterms:modified xsi:type="dcterms:W3CDTF">2023-06-29T14:44:00Z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